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《大学英语特*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黑体"/>
                <w:b/>
                <w:bCs/>
              </w:rPr>
            </w:pPr>
            <w:r>
              <w:rPr>
                <w:rFonts w:hint="eastAsia" w:hAnsi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 xml:space="preserve">College English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</w:rPr>
              <w:t>Special*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= 3 \* ROMAN \* MERGEFORMAT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III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)</w:t>
            </w:r>
            <w:bookmarkStart w:id="21" w:name="_GoBack"/>
            <w:bookmarkEnd w:id="21"/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黑体"/>
                <w:b/>
                <w:bCs/>
              </w:rPr>
            </w:pPr>
            <w:r>
              <w:rPr>
                <w:rFonts w:hint="eastAsia" w:hAnsi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hAnsi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0004120</w:t>
            </w:r>
            <w:r>
              <w:rPr>
                <w:rFonts w:hint="eastAsia" w:hAnsi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黑体"/>
                <w:b/>
                <w:bCs/>
              </w:rPr>
            </w:pPr>
            <w:r>
              <w:rPr>
                <w:rFonts w:hint="eastAsia" w:hAnsi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公共必修课程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黑体"/>
                <w:b/>
                <w:bCs/>
              </w:rPr>
            </w:pPr>
            <w:r>
              <w:rPr>
                <w:rFonts w:hint="eastAsia" w:hAnsi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  <w:szCs w:val="21"/>
              </w:rPr>
              <w:t>民体运训、新疆内地班学生</w:t>
            </w:r>
            <w:r>
              <w:rPr>
                <w:rFonts w:hAnsi="宋体"/>
                <w:szCs w:val="21"/>
              </w:rPr>
              <w:t>全日制非英语专业本科生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黑体"/>
                <w:b/>
                <w:bCs/>
              </w:rPr>
            </w:pPr>
            <w:r>
              <w:rPr>
                <w:rFonts w:hint="eastAsia" w:hAnsi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Ansi="宋体"/>
              </w:rPr>
              <w:t>2</w:t>
            </w:r>
            <w:r>
              <w:rPr>
                <w:rFonts w:hint="eastAsia" w:hAnsi="宋体"/>
              </w:rPr>
              <w:t>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黑体"/>
                <w:b/>
                <w:bCs/>
              </w:rPr>
            </w:pPr>
            <w:r>
              <w:rPr>
                <w:rFonts w:hint="eastAsia" w:hAnsi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Ansi="宋体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黑体"/>
                <w:b/>
                <w:bCs/>
              </w:rPr>
            </w:pPr>
            <w:r>
              <w:rPr>
                <w:rFonts w:hint="eastAsia" w:hAnsi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Ansi="宋体"/>
              </w:rPr>
              <w:t>大学英语</w:t>
            </w:r>
            <w:r>
              <w:rPr>
                <w:rFonts w:hint="eastAsia" w:hAnsi="宋体"/>
              </w:rPr>
              <w:t>特*</w:t>
            </w:r>
            <w:r>
              <w:rPr>
                <w:rFonts w:hAnsi="宋体"/>
              </w:rPr>
              <w:t>3主讲教师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黑体"/>
                <w:b/>
                <w:bCs/>
              </w:rPr>
            </w:pPr>
            <w:r>
              <w:rPr>
                <w:rFonts w:hint="eastAsia" w:hAnsi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 w:cs="黑体"/>
                <w:b/>
                <w:bCs/>
              </w:rPr>
            </w:pPr>
            <w:r>
              <w:rPr>
                <w:rFonts w:hint="eastAsia" w:hAnsi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rPr>
                <w:rFonts w:hAnsi="宋体"/>
              </w:rPr>
            </w:pPr>
            <w:bookmarkStart w:id="0" w:name="_Hlk64929137"/>
            <w:r>
              <w:rPr>
                <w:rFonts w:hint="eastAsia" w:hAnsi="宋体"/>
              </w:rPr>
              <w:t>郑树棠 主编，《新视野大学英语 读写教程 预备</w:t>
            </w:r>
            <w:r>
              <w:rPr>
                <w:rFonts w:hAnsi="宋体"/>
              </w:rPr>
              <w:t>1</w:t>
            </w:r>
            <w:r>
              <w:rPr>
                <w:rFonts w:hint="eastAsia" w:hAnsi="宋体"/>
              </w:rPr>
              <w:t>级》，外语教学与研究出版社, 20</w:t>
            </w:r>
            <w:r>
              <w:rPr>
                <w:rFonts w:hAnsi="宋体"/>
              </w:rPr>
              <w:t>02</w:t>
            </w:r>
            <w:r>
              <w:rPr>
                <w:rFonts w:hint="eastAsia" w:hAnsi="宋体"/>
              </w:rPr>
              <w:t>年第</w:t>
            </w:r>
            <w:r>
              <w:rPr>
                <w:rFonts w:hAnsi="宋体"/>
              </w:rPr>
              <w:t>1</w:t>
            </w:r>
            <w:r>
              <w:rPr>
                <w:rFonts w:hint="eastAsia" w:hAnsi="宋体"/>
              </w:rPr>
              <w:t xml:space="preserve">版. </w:t>
            </w:r>
          </w:p>
          <w:p>
            <w:pPr>
              <w:rPr>
                <w:rFonts w:hAnsi="宋体"/>
              </w:rPr>
            </w:pPr>
            <w:r>
              <w:rPr>
                <w:rFonts w:hint="eastAsia" w:hAnsi="宋体"/>
              </w:rPr>
              <w:t>（英）亚历山大 何其莘著，《朗文·外研社新概念英语：新版.</w:t>
            </w:r>
            <w:r>
              <w:rPr>
                <w:rFonts w:hAnsi="宋体"/>
              </w:rPr>
              <w:t>2,</w:t>
            </w:r>
            <w:r>
              <w:rPr>
                <w:rFonts w:hint="eastAsia" w:hAnsi="宋体"/>
              </w:rPr>
              <w:t>实践与进步》，外语教育与研究出版社, 201</w:t>
            </w:r>
            <w:r>
              <w:rPr>
                <w:rFonts w:hAnsi="宋体"/>
              </w:rPr>
              <w:t>9</w:t>
            </w:r>
            <w:r>
              <w:rPr>
                <w:rFonts w:hint="eastAsia" w:hAnsi="宋体"/>
              </w:rPr>
              <w:t>年第一版.</w:t>
            </w:r>
          </w:p>
          <w:bookmarkEnd w:id="0"/>
          <w:p>
            <w:pPr>
              <w:rPr>
                <w:rFonts w:hAnsi="宋体"/>
              </w:rPr>
            </w:pP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</w:pPr>
      <w:r>
        <w:rPr>
          <w:rFonts w:hint="eastAsia" w:hAnsi="宋体" w:cs="宋体"/>
        </w:rPr>
        <w:t>大学英语课程是普通高等学校通识教育的一个重要组成部分，兼具工具性和人文性。</w:t>
      </w:r>
      <w:r>
        <w:rPr>
          <w:rFonts w:hint="eastAsia"/>
        </w:rPr>
        <w:t>大学英语特</w:t>
      </w:r>
      <w:r>
        <w:t>*</w:t>
      </w:r>
      <w:r>
        <w:rPr>
          <w:rFonts w:hint="eastAsia"/>
        </w:rPr>
        <w:t>课程针对英语基础相对薄弱的民族传统体育，运动训练专业以及新疆内地班同学开设，以打牢英语语言基础为主，培养一定的语言运用能力，跨文化交际能力，提高综合文化素质，培养人文精神和初步的思辨能力，为学生在学习、生活和未来工作中能够基本有效地使用英语，为满足国家、社会、学校和个人发展的外语需求奠定基础。</w:t>
      </w:r>
    </w:p>
    <w:p>
      <w:pPr>
        <w:widowControl/>
        <w:shd w:val="clear" w:color="auto" w:fill="FFFFFF"/>
        <w:spacing w:line="139" w:lineRule="atLeast"/>
        <w:ind w:left="420"/>
        <w:rPr>
          <w:rFonts w:hAnsi="宋体"/>
        </w:rPr>
      </w:pPr>
      <w:r>
        <w:rPr>
          <w:rFonts w:hint="eastAsia" w:ascii="黑体" w:hAnsi="黑体" w:eastAsia="黑体"/>
          <w:sz w:val="24"/>
          <w:szCs w:val="24"/>
        </w:rPr>
        <w:t>（二）课程目标：</w:t>
      </w:r>
      <w:r>
        <w:rPr>
          <w:rFonts w:hAnsi="宋体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/>
          <w:bCs/>
        </w:rPr>
      </w:pPr>
      <w:r>
        <w:rPr>
          <w:rFonts w:hint="eastAsia" w:hAnsi="宋体"/>
          <w:bCs/>
        </w:rPr>
        <w:t>在学生中学英语的基础上，针对学生的实际情况，结合课文内容解释常见的语法难点和重点，夯实学生的英语基础知识，提高学生的英语基础水平，逐步培养学生在听说读写译上适应大学英语教学。修完《大学英语特*</w:t>
      </w:r>
      <w:r>
        <w:rPr>
          <w:rFonts w:hAnsi="宋体"/>
          <w:bCs/>
        </w:rPr>
        <w:t>3</w:t>
      </w:r>
      <w:r>
        <w:rPr>
          <w:rFonts w:hint="eastAsia" w:hAnsi="宋体"/>
          <w:bCs/>
        </w:rPr>
        <w:t>》后，学生的词汇量应达到2</w:t>
      </w:r>
      <w:r>
        <w:rPr>
          <w:rFonts w:hAnsi="宋体"/>
          <w:bCs/>
        </w:rPr>
        <w:t>800</w:t>
      </w:r>
      <w:r>
        <w:rPr>
          <w:rFonts w:hint="eastAsia" w:hAnsi="宋体"/>
          <w:bCs/>
        </w:rPr>
        <w:t>左右，能基本听懂简单的英语表述，并能抓住课文要点，回答教师就课文内容提出的简单问题。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听力理解能力：能</w:t>
      </w:r>
      <w:r>
        <w:rPr>
          <w:rFonts w:hint="eastAsia" w:hAnsi="宋体" w:cs="宋体"/>
        </w:rPr>
        <w:t>基本</w:t>
      </w:r>
      <w:r>
        <w:rPr>
          <w:rFonts w:hAnsi="宋体" w:cs="宋体"/>
        </w:rPr>
        <w:t>听懂</w:t>
      </w:r>
      <w:r>
        <w:rPr>
          <w:rFonts w:hint="eastAsia" w:hAnsi="宋体" w:cs="宋体"/>
        </w:rPr>
        <w:t>日常</w:t>
      </w:r>
      <w:r>
        <w:rPr>
          <w:rFonts w:hAnsi="宋体" w:cs="宋体"/>
        </w:rPr>
        <w:t>英语授课；能听懂</w:t>
      </w:r>
      <w:r>
        <w:rPr>
          <w:rFonts w:hint="eastAsia" w:hAnsi="宋体" w:cs="宋体"/>
        </w:rPr>
        <w:t>日常学习生活</w:t>
      </w:r>
      <w:r>
        <w:rPr>
          <w:rFonts w:hAnsi="宋体" w:cs="宋体"/>
        </w:rPr>
        <w:t>主题</w:t>
      </w:r>
      <w:r>
        <w:rPr>
          <w:rFonts w:hint="eastAsia" w:hAnsi="宋体" w:cs="宋体"/>
        </w:rPr>
        <w:t>相关</w:t>
      </w:r>
      <w:r>
        <w:rPr>
          <w:rFonts w:hAnsi="宋体" w:cs="宋体"/>
        </w:rPr>
        <w:t>、语速较慢、</w:t>
      </w:r>
      <w:r>
        <w:rPr>
          <w:rFonts w:hint="eastAsia" w:hAnsi="宋体" w:cs="宋体"/>
        </w:rPr>
        <w:t>小</w:t>
      </w:r>
      <w:r>
        <w:rPr>
          <w:rFonts w:hAnsi="宋体" w:cs="宋体"/>
        </w:rPr>
        <w:t>篇幅</w:t>
      </w:r>
      <w:r>
        <w:rPr>
          <w:rFonts w:hint="eastAsia" w:hAnsi="宋体" w:cs="宋体"/>
        </w:rPr>
        <w:t>低</w:t>
      </w:r>
      <w:r>
        <w:rPr>
          <w:rFonts w:hAnsi="宋体" w:cs="宋体"/>
        </w:rPr>
        <w:t>难度的英语</w:t>
      </w:r>
      <w:r>
        <w:rPr>
          <w:rFonts w:hint="eastAsia" w:hAnsi="宋体" w:cs="宋体"/>
        </w:rPr>
        <w:t>对话或</w:t>
      </w:r>
      <w:r>
        <w:rPr>
          <w:rFonts w:hAnsi="宋体" w:cs="宋体"/>
        </w:rPr>
        <w:t>短文；能够正确抓住讲话者所表达的主旨思想、主要事实和重要细节。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bookmarkStart w:id="1" w:name="_Hlk64916948"/>
      <w:r>
        <w:rPr>
          <w:rFonts w:hint="eastAsia" w:hAnsi="宋体" w:cs="宋体"/>
          <w:b/>
        </w:rPr>
        <w:t>课程目标2：</w:t>
      </w:r>
      <w:bookmarkEnd w:id="1"/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bookmarkStart w:id="2" w:name="_Hlk64917471"/>
      <w:r>
        <w:rPr>
          <w:rFonts w:hint="eastAsia" w:hAnsi="宋体" w:cs="宋体"/>
          <w:bCs/>
        </w:rPr>
        <w:t>培养</w:t>
      </w:r>
      <w:bookmarkEnd w:id="2"/>
      <w:r>
        <w:rPr>
          <w:rFonts w:hAnsi="宋体" w:cs="宋体"/>
        </w:rPr>
        <w:t>口头表达能力：</w:t>
      </w:r>
      <w:r>
        <w:rPr>
          <w:rFonts w:hint="eastAsia" w:hAnsi="宋体" w:cs="宋体"/>
        </w:rPr>
        <w:t>能用英语和老师进行正常课堂交流，回答和课文相关问题；</w:t>
      </w:r>
      <w:r>
        <w:rPr>
          <w:rFonts w:hAnsi="宋体" w:cs="宋体"/>
        </w:rPr>
        <w:t>能用英语就</w:t>
      </w:r>
      <w:r>
        <w:rPr>
          <w:rFonts w:hint="eastAsia" w:hAnsi="宋体" w:cs="宋体"/>
        </w:rPr>
        <w:t>日常</w:t>
      </w:r>
      <w:r>
        <w:rPr>
          <w:rFonts w:hAnsi="宋体" w:cs="宋体"/>
        </w:rPr>
        <w:t>话题进行比较</w:t>
      </w:r>
      <w:r>
        <w:rPr>
          <w:rFonts w:hint="eastAsia" w:hAnsi="宋体" w:cs="宋体"/>
        </w:rPr>
        <w:t>简单</w:t>
      </w:r>
      <w:r>
        <w:rPr>
          <w:rFonts w:hAnsi="宋体" w:cs="宋体"/>
        </w:rPr>
        <w:t>的会话；能就学习或与未来工作相关的主题进行简单的</w:t>
      </w:r>
      <w:r>
        <w:rPr>
          <w:rFonts w:hint="eastAsia" w:hAnsi="宋体" w:cs="宋体"/>
        </w:rPr>
        <w:t>对话</w:t>
      </w:r>
      <w:r>
        <w:rPr>
          <w:rFonts w:hAnsi="宋体" w:cs="宋体"/>
        </w:rPr>
        <w:t>；能用英语与来自英语国家的人就熟悉的话题进行</w:t>
      </w:r>
      <w:r>
        <w:rPr>
          <w:rFonts w:hint="eastAsia" w:hAnsi="宋体" w:cs="宋体"/>
        </w:rPr>
        <w:t>一般交流</w:t>
      </w:r>
      <w:r>
        <w:rPr>
          <w:rFonts w:hAnsi="宋体" w:cs="宋体"/>
        </w:rPr>
        <w:t>，能够简单</w:t>
      </w:r>
      <w:r>
        <w:rPr>
          <w:rFonts w:hint="eastAsia" w:hAnsi="宋体" w:cs="宋体"/>
        </w:rPr>
        <w:t>表达</w:t>
      </w:r>
      <w:r>
        <w:rPr>
          <w:rFonts w:hAnsi="宋体" w:cs="宋体"/>
        </w:rPr>
        <w:t>自己的观点，语言表达结构比较清楚；语音、语调、语法等基本符合交际规范。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3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培养</w:t>
      </w:r>
      <w:r>
        <w:rPr>
          <w:rFonts w:hAnsi="宋体" w:cs="宋体"/>
        </w:rPr>
        <w:t>阅读理解能力：</w:t>
      </w:r>
      <w:r>
        <w:rPr>
          <w:rFonts w:hint="eastAsia" w:hAnsi="宋体" w:cs="宋体"/>
        </w:rPr>
        <w:t>能正确熟读《新概念英语</w:t>
      </w:r>
      <w:r>
        <w:rPr>
          <w:rFonts w:hAnsi="宋体" w:cs="宋体"/>
        </w:rPr>
        <w:t>2 》和《新视野预备1》中的课文，并能背诵指定的短文</w:t>
      </w:r>
      <w:r>
        <w:rPr>
          <w:rFonts w:hint="eastAsia" w:hAnsi="宋体" w:cs="宋体"/>
        </w:rPr>
        <w:t>。能够读懂一些日常题材的简单英文文章或简易读物，理解短文的基本含义，在增加词汇量的基础上培养阅读兴趣；学会基本的阅读技能。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书面表达能力：</w:t>
      </w:r>
      <w:r>
        <w:rPr>
          <w:rFonts w:hint="eastAsia" w:hAnsi="宋体" w:cs="宋体"/>
        </w:rPr>
        <w:t>培养学生根据所学课文回答问题，写出语法正确的句子。</w:t>
      </w:r>
      <w:r>
        <w:rPr>
          <w:rFonts w:hAnsi="宋体" w:cs="宋体"/>
        </w:rPr>
        <w:t>能根据对课文内容的理解和掌握，在半小时内写出90词左右的课文概要，内容比较连贯，拼写错误较少，无重大语言错误；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5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翻译</w:t>
      </w:r>
      <w:r>
        <w:rPr>
          <w:rFonts w:hint="eastAsia" w:hAnsi="宋体" w:cs="宋体"/>
        </w:rPr>
        <w:t>能力：能正确翻译本学期所学《新概念英语</w:t>
      </w:r>
      <w:r>
        <w:rPr>
          <w:rFonts w:hAnsi="宋体" w:cs="宋体"/>
        </w:rPr>
        <w:t>2 》中的短文（英汉互译），以及《新视野预备1》Text A中的有关句子（英汉</w:t>
      </w:r>
      <w:r>
        <w:rPr>
          <w:rFonts w:hint="eastAsia" w:hAnsi="宋体" w:cs="宋体"/>
        </w:rPr>
        <w:t>互</w:t>
      </w:r>
      <w:r>
        <w:rPr>
          <w:rFonts w:hAnsi="宋体" w:cs="宋体"/>
        </w:rPr>
        <w:t>译</w:t>
      </w:r>
      <w:r>
        <w:rPr>
          <w:rFonts w:hint="eastAsia" w:hAnsi="宋体" w:cs="宋体"/>
        </w:rPr>
        <w:t>）。</w:t>
      </w:r>
      <w:r>
        <w:rPr>
          <w:rFonts w:hAnsi="宋体" w:cs="宋体"/>
        </w:rPr>
        <w:t>能根据已学到的语言知识或所给的英语词汇，</w:t>
      </w:r>
      <w:r>
        <w:rPr>
          <w:rFonts w:hint="eastAsia" w:hAnsi="宋体" w:cs="宋体"/>
        </w:rPr>
        <w:t>对和课文相关内容</w:t>
      </w:r>
      <w:r>
        <w:rPr>
          <w:rFonts w:hAnsi="宋体" w:cs="宋体"/>
        </w:rPr>
        <w:t>做简单句的英汉互译练习。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3118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365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《新视野大学英语</w:t>
            </w:r>
            <w:r>
              <w:rPr>
                <w:rFonts w:hAnsi="宋体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《朗文·外研社新概念英语：新版</w:t>
            </w:r>
            <w:r>
              <w:rPr>
                <w:rFonts w:hAnsi="宋体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基本</w:t>
            </w:r>
            <w:r>
              <w:rPr>
                <w:rFonts w:hAnsi="宋体" w:cs="宋体"/>
              </w:rPr>
              <w:t>能听懂英语授课；能听懂</w:t>
            </w:r>
            <w:r>
              <w:rPr>
                <w:rFonts w:hint="eastAsia" w:hAnsi="宋体" w:cs="宋体"/>
              </w:rPr>
              <w:t>日常生活学习工作</w:t>
            </w:r>
            <w:r>
              <w:rPr>
                <w:rFonts w:hAnsi="宋体" w:cs="宋体"/>
              </w:rPr>
              <w:t>等熟悉主题</w:t>
            </w:r>
            <w:r>
              <w:rPr>
                <w:rFonts w:hint="eastAsia" w:hAnsi="宋体" w:cs="宋体"/>
              </w:rPr>
              <w:t>相关</w:t>
            </w:r>
            <w:r>
              <w:rPr>
                <w:rFonts w:hAnsi="宋体" w:cs="宋体"/>
              </w:rPr>
              <w:t>、慢语速</w:t>
            </w:r>
            <w:r>
              <w:rPr>
                <w:rFonts w:hint="eastAsia" w:hAnsi="宋体" w:cs="宋体"/>
              </w:rPr>
              <w:t>，短篇幅</w:t>
            </w:r>
            <w:r>
              <w:rPr>
                <w:rFonts w:hAnsi="宋体" w:cs="宋体"/>
              </w:rPr>
              <w:t>、</w:t>
            </w:r>
            <w:r>
              <w:rPr>
                <w:rFonts w:hint="eastAsia" w:hAnsi="宋体" w:cs="宋体"/>
              </w:rPr>
              <w:t>相对简单的</w:t>
            </w:r>
            <w:r>
              <w:rPr>
                <w:rFonts w:hAnsi="宋体" w:cs="宋体"/>
              </w:rPr>
              <w:t>英语短文；能听懂与工作岗位相关的常用指令、</w:t>
            </w:r>
            <w:r>
              <w:rPr>
                <w:rFonts w:hint="eastAsia" w:hAnsi="宋体" w:cs="宋体"/>
              </w:rPr>
              <w:t>简单</w:t>
            </w:r>
            <w:r>
              <w:rPr>
                <w:rFonts w:hAnsi="宋体" w:cs="宋体"/>
              </w:rPr>
              <w:t>产品或操作说明；能够正确抓住讲话者所表达的主旨思想、主要事实和重要细节。</w:t>
            </w:r>
          </w:p>
          <w:p>
            <w:pPr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《新视野大学英语</w:t>
            </w:r>
            <w:r>
              <w:rPr>
                <w:rFonts w:hAnsi="宋体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《朗文·外研社新概念英语：新版</w:t>
            </w:r>
            <w:r>
              <w:rPr>
                <w:rFonts w:hAnsi="宋体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Ansi="宋体" w:cs="宋体"/>
              </w:rPr>
              <w:t>能用英语就</w:t>
            </w:r>
            <w:r>
              <w:rPr>
                <w:rFonts w:hint="eastAsia" w:hAnsi="宋体" w:cs="宋体"/>
              </w:rPr>
              <w:t>熟悉</w:t>
            </w:r>
            <w:r>
              <w:rPr>
                <w:rFonts w:hAnsi="宋体" w:cs="宋体"/>
              </w:rPr>
              <w:t>话题进行比较</w:t>
            </w:r>
            <w:r>
              <w:rPr>
                <w:rFonts w:hint="eastAsia" w:hAnsi="宋体" w:cs="宋体"/>
              </w:rPr>
              <w:t>简单</w:t>
            </w:r>
            <w:r>
              <w:rPr>
                <w:rFonts w:hAnsi="宋体" w:cs="宋体"/>
              </w:rPr>
              <w:t>的会话；能就学习或与未来工作相关的主题</w:t>
            </w:r>
            <w:r>
              <w:rPr>
                <w:rFonts w:hint="eastAsia" w:hAnsi="宋体" w:cs="宋体"/>
              </w:rPr>
              <w:t>简单发表观点</w:t>
            </w:r>
            <w:r>
              <w:rPr>
                <w:rFonts w:hAnsi="宋体" w:cs="宋体"/>
              </w:rPr>
              <w:t>；能用英语与来自英语国家的人就熟悉的话题进行</w:t>
            </w:r>
            <w:r>
              <w:rPr>
                <w:rFonts w:hint="eastAsia" w:hAnsi="宋体" w:cs="宋体"/>
              </w:rPr>
              <w:t>沟通</w:t>
            </w:r>
            <w:r>
              <w:rPr>
                <w:rFonts w:hAnsi="宋体" w:cs="宋体"/>
              </w:rPr>
              <w:t>，语言表达结构比较清楚；语音、语调、语法等基本符合交际规范。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《新视野大学英语</w:t>
            </w:r>
            <w:r>
              <w:rPr>
                <w:rFonts w:hAnsi="宋体"/>
                <w:szCs w:val="21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《朗文·外研社新概念英语：新版</w:t>
            </w:r>
            <w:r>
              <w:rPr>
                <w:rFonts w:hAnsi="宋体"/>
                <w:szCs w:val="21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Ansi="宋体" w:cs="宋体"/>
              </w:rPr>
              <w:t>能够把握文本的题材和体裁特点；能够读懂</w:t>
            </w:r>
            <w:r>
              <w:rPr>
                <w:rFonts w:hint="eastAsia" w:hAnsi="宋体" w:cs="宋体"/>
              </w:rPr>
              <w:t>简单的短文</w:t>
            </w:r>
            <w:r>
              <w:rPr>
                <w:rFonts w:hAnsi="宋体" w:cs="宋体"/>
              </w:rPr>
              <w:t>，理解主旨思想、重要事实和重要细节，基本理解篇章的隐含意义；能够基本读懂</w:t>
            </w:r>
            <w:r>
              <w:rPr>
                <w:rFonts w:hint="eastAsia" w:hAnsi="宋体" w:cs="宋体"/>
              </w:rPr>
              <w:t>一般简易英文读物，</w:t>
            </w:r>
            <w:r>
              <w:rPr>
                <w:rFonts w:hAnsi="宋体" w:cs="宋体"/>
              </w:rPr>
              <w:t>报刊，理解主旨思想和主要事实；能借助词典阅读英语教材和未来工作、生活中常见的应用文和简单的专业</w:t>
            </w:r>
            <w:r>
              <w:rPr>
                <w:rFonts w:hint="eastAsia" w:hAnsi="宋体" w:cs="宋体"/>
              </w:rPr>
              <w:t>背景</w:t>
            </w:r>
            <w:r>
              <w:rPr>
                <w:rFonts w:hAnsi="宋体" w:cs="宋体"/>
              </w:rPr>
              <w:t>资料。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课程目标4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《新视野大学英语</w:t>
            </w:r>
            <w:r>
              <w:rPr>
                <w:rFonts w:hAnsi="宋体"/>
                <w:szCs w:val="21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《朗文·外研社新概念英语：新版</w:t>
            </w:r>
            <w:r>
              <w:rPr>
                <w:rFonts w:hAnsi="宋体"/>
                <w:szCs w:val="21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Ansi="宋体"/>
              </w:rPr>
              <w:t>能写出基本符合规范的</w:t>
            </w:r>
            <w:r>
              <w:rPr>
                <w:rFonts w:hint="eastAsia" w:hAnsi="宋体"/>
              </w:rPr>
              <w:t>应用文</w:t>
            </w:r>
            <w:r>
              <w:rPr>
                <w:rFonts w:hAnsi="宋体"/>
              </w:rPr>
              <w:t>；能就</w:t>
            </w:r>
            <w:r>
              <w:rPr>
                <w:rFonts w:hint="eastAsia" w:hAnsi="宋体"/>
              </w:rPr>
              <w:t>熟悉</w:t>
            </w:r>
            <w:r>
              <w:rPr>
                <w:rFonts w:hAnsi="宋体"/>
              </w:rPr>
              <w:t>话题发表自己的观点，写出赞同或反对的理由，观点明确，语句</w:t>
            </w:r>
            <w:r>
              <w:rPr>
                <w:rFonts w:hint="eastAsia" w:hAnsi="宋体"/>
              </w:rPr>
              <w:t>基本</w:t>
            </w:r>
            <w:r>
              <w:rPr>
                <w:rFonts w:hAnsi="宋体"/>
              </w:rPr>
              <w:t>通顺，条理比较清楚。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《新视野大学英语</w:t>
            </w:r>
            <w:r>
              <w:rPr>
                <w:rFonts w:hAnsi="宋体"/>
                <w:szCs w:val="21"/>
              </w:rPr>
              <w:t xml:space="preserve"> 读写教程 预备1级》</w:t>
            </w:r>
          </w:p>
          <w:p>
            <w:pPr>
              <w:spacing w:before="156" w:beforeLines="50" w:after="156" w:afterLines="5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《朗文·外研社新概念英语：新版</w:t>
            </w:r>
            <w:r>
              <w:rPr>
                <w:rFonts w:hAnsi="宋体"/>
                <w:szCs w:val="21"/>
              </w:rPr>
              <w:t>.2,实践与进步》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能借助词典对简易读物或文章进行英汉互译，译文基本正确，表达清晰。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bookmarkStart w:id="3" w:name="_Hlk66829704"/>
      <w:r>
        <w:rPr>
          <w:rFonts w:hint="eastAsia" w:ascii="Times New Roman" w:hAnsi="Times New Roman"/>
          <w:b/>
          <w:color w:val="000000"/>
          <w:szCs w:val="21"/>
        </w:rPr>
        <w:t>新视野预备一级</w:t>
      </w:r>
      <w:bookmarkEnd w:id="3"/>
      <w:r>
        <w:rPr>
          <w:rFonts w:hint="eastAsia" w:ascii="Times New Roman" w:hAnsi="Times New Roman"/>
          <w:b/>
          <w:color w:val="000000"/>
          <w:szCs w:val="21"/>
        </w:rPr>
        <w:t xml:space="preserve"> 第六单元 The</w:t>
      </w:r>
      <w:r>
        <w:rPr>
          <w:rFonts w:ascii="Times New Roman" w:hAnsi="Times New Roman"/>
          <w:b/>
          <w:color w:val="000000"/>
          <w:szCs w:val="21"/>
        </w:rPr>
        <w:t xml:space="preserve"> More You Give, the Happier You Become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bookmarkStart w:id="4" w:name="_Hlk64925908"/>
      <w:r>
        <w:rPr>
          <w:rFonts w:hint="eastAsia" w:ascii="Times New Roman" w:hAnsi="Times New Roman"/>
          <w:b/>
          <w:color w:val="000000"/>
          <w:szCs w:val="21"/>
        </w:rPr>
        <w:t>1</w:t>
      </w:r>
      <w:r>
        <w:rPr>
          <w:rFonts w:ascii="Times New Roman" w:hAnsi="Times New Roman"/>
          <w:b/>
          <w:color w:val="000000"/>
          <w:szCs w:val="21"/>
        </w:rPr>
        <w:t xml:space="preserve">. </w:t>
      </w:r>
      <w:r>
        <w:rPr>
          <w:rFonts w:hint="eastAsia" w:ascii="Times New Roman" w:hAnsi="Times New Roman"/>
          <w:b/>
          <w:color w:val="000000"/>
          <w:szCs w:val="21"/>
        </w:rPr>
        <w:t xml:space="preserve">教学目标 </w:t>
      </w:r>
    </w:p>
    <w:bookmarkEnd w:id="4"/>
    <w:p>
      <w:pPr>
        <w:widowControl/>
        <w:spacing w:before="156" w:beforeLines="50" w:after="156" w:afterLines="5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grasp the main idea of Text A;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grasp the main structure of </w:t>
      </w:r>
      <w:r>
        <w:rPr>
          <w:rFonts w:hint="eastAsia" w:ascii="Times New Roman" w:hAnsi="Times New Roman"/>
          <w:bCs/>
          <w:color w:val="000000"/>
          <w:szCs w:val="21"/>
        </w:rPr>
        <w:t>T</w:t>
      </w:r>
      <w:r>
        <w:rPr>
          <w:rFonts w:ascii="Times New Roman" w:hAnsi="Times New Roman"/>
          <w:bCs/>
          <w:color w:val="000000"/>
          <w:szCs w:val="21"/>
        </w:rPr>
        <w:t xml:space="preserve">ext </w:t>
      </w:r>
      <w:r>
        <w:rPr>
          <w:rFonts w:hint="eastAsia" w:ascii="Times New Roman" w:hAnsi="Times New Roman"/>
          <w:bCs/>
          <w:color w:val="000000"/>
          <w:szCs w:val="21"/>
        </w:rPr>
        <w:t>A</w:t>
      </w:r>
      <w:r>
        <w:rPr>
          <w:rFonts w:ascii="Times New Roman" w:hAnsi="Times New Roman"/>
          <w:bCs/>
          <w:color w:val="000000"/>
          <w:szCs w:val="21"/>
        </w:rPr>
        <w:t>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master the key language points in Section A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bookmarkStart w:id="5" w:name="_Hlk66828983"/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</w:t>
      </w:r>
      <w:bookmarkStart w:id="6" w:name="_Hlk64924186"/>
      <w:r>
        <w:rPr>
          <w:rFonts w:ascii="Times New Roman" w:hAnsi="Times New Roman"/>
          <w:bCs/>
          <w:color w:val="000000"/>
          <w:szCs w:val="21"/>
        </w:rPr>
        <w:t xml:space="preserve"> write a short passage </w:t>
      </w:r>
      <w:bookmarkEnd w:id="6"/>
      <w:r>
        <w:rPr>
          <w:rFonts w:ascii="Times New Roman" w:hAnsi="Times New Roman"/>
          <w:bCs/>
          <w:color w:val="000000"/>
          <w:szCs w:val="21"/>
        </w:rPr>
        <w:t>introducing a famous person.</w:t>
      </w:r>
    </w:p>
    <w:bookmarkEnd w:id="5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bookmarkStart w:id="7" w:name="_Hlk64925937"/>
      <w:r>
        <w:rPr>
          <w:rFonts w:ascii="Times New Roman" w:hAnsi="Times New Roman"/>
          <w:b/>
          <w:color w:val="000000"/>
          <w:szCs w:val="21"/>
        </w:rPr>
        <w:t>2.</w:t>
      </w:r>
      <w:r>
        <w:rPr>
          <w:rFonts w:hint="eastAsia" w:ascii="Times New Roman" w:hAnsi="Times New Roman"/>
          <w:b/>
          <w:color w:val="000000"/>
          <w:szCs w:val="21"/>
        </w:rPr>
        <w:t>教学重难点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 xml:space="preserve">重点：to </w:t>
      </w:r>
      <w:r>
        <w:rPr>
          <w:rFonts w:ascii="Times New Roman" w:hAnsi="Times New Roman"/>
          <w:bCs/>
          <w:color w:val="000000"/>
          <w:szCs w:val="21"/>
        </w:rPr>
        <w:t>know how to introduce Mother Teresa.</w:t>
      </w:r>
      <w:r>
        <w:rPr>
          <w:rFonts w:hint="eastAsia" w:ascii="Times New Roman" w:hAnsi="Times New Roman"/>
          <w:bCs/>
          <w:color w:val="000000"/>
          <w:szCs w:val="21"/>
        </w:rPr>
        <w:t xml:space="preserve"> 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 xml:space="preserve">难点：to </w:t>
      </w:r>
      <w:r>
        <w:rPr>
          <w:rFonts w:ascii="Times New Roman" w:hAnsi="Times New Roman"/>
          <w:bCs/>
          <w:color w:val="000000"/>
          <w:szCs w:val="21"/>
        </w:rPr>
        <w:t xml:space="preserve">write an essay </w:t>
      </w:r>
      <w:bookmarkStart w:id="8" w:name="_Hlk64924214"/>
      <w:r>
        <w:rPr>
          <w:rFonts w:ascii="Times New Roman" w:hAnsi="Times New Roman"/>
          <w:bCs/>
          <w:color w:val="000000"/>
          <w:szCs w:val="21"/>
        </w:rPr>
        <w:t>introducing a Chinese hero.</w:t>
      </w:r>
    </w:p>
    <w:bookmarkEnd w:id="8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3.</w:t>
      </w:r>
      <w:r>
        <w:rPr>
          <w:rFonts w:hint="eastAsia" w:ascii="Times New Roman" w:hAnsi="Times New Roman"/>
          <w:b/>
          <w:color w:val="00000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bookmarkStart w:id="9" w:name="_Hlk66829348"/>
      <w:r>
        <w:rPr>
          <w:rFonts w:ascii="Times New Roman" w:hAnsi="Times New Roman"/>
          <w:bCs/>
          <w:color w:val="000000"/>
          <w:szCs w:val="21"/>
        </w:rPr>
        <w:t>1) The main idea and the structure of Text A;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Text A;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text；</w:t>
      </w:r>
    </w:p>
    <w:bookmarkEnd w:id="9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4.</w:t>
      </w:r>
      <w:r>
        <w:rPr>
          <w:rFonts w:hint="eastAsia" w:ascii="Times New Roman" w:hAnsi="Times New Roman"/>
          <w:b/>
          <w:color w:val="000000"/>
          <w:szCs w:val="21"/>
        </w:rPr>
        <w:t xml:space="preserve">教学方法 </w:t>
      </w:r>
    </w:p>
    <w:p>
      <w:pPr>
        <w:rPr>
          <w:rFonts w:ascii="Times New Roman" w:hAnsi="Times New Roman"/>
          <w:bCs/>
          <w:color w:val="000000"/>
          <w:szCs w:val="21"/>
        </w:rPr>
      </w:pPr>
      <w:bookmarkStart w:id="10" w:name="_Hlk66829404"/>
      <w:r>
        <w:rPr>
          <w:rFonts w:hint="eastAsia" w:ascii="Times New Roman" w:hAnsi="Times New Roman"/>
          <w:bCs/>
          <w:color w:val="000000"/>
          <w:szCs w:val="21"/>
        </w:rPr>
        <w:t>1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</w:t>
      </w:r>
      <w:r>
        <w:rPr>
          <w:rFonts w:hint="eastAsia" w:ascii="Times New Roman" w:hAnsi="Times New Roman"/>
          <w:bCs/>
          <w:color w:val="000000"/>
          <w:szCs w:val="21"/>
        </w:rPr>
        <w:t>讲授法：教师围绕课文的篇章结构、词汇句型、文化背景等进行</w:t>
      </w:r>
      <w:r>
        <w:rPr>
          <w:rFonts w:ascii="Times New Roman" w:hAnsi="Times New Roman"/>
          <w:bCs/>
          <w:color w:val="000000"/>
          <w:szCs w:val="21"/>
        </w:rPr>
        <w:t>说明、阐述</w:t>
      </w:r>
      <w:r>
        <w:rPr>
          <w:rFonts w:hint="eastAsia" w:ascii="Times New Roman" w:hAnsi="Times New Roman"/>
          <w:bCs/>
          <w:color w:val="000000"/>
          <w:szCs w:val="21"/>
        </w:rPr>
        <w:t>与</w:t>
      </w:r>
      <w:r>
        <w:rPr>
          <w:rFonts w:ascii="Times New Roman" w:hAnsi="Times New Roman"/>
          <w:bCs/>
          <w:color w:val="000000"/>
          <w:szCs w:val="21"/>
        </w:rPr>
        <w:t>讲解。</w:t>
      </w:r>
    </w:p>
    <w:p>
      <w:pPr>
        <w:widowControl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3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讨论法：围绕“</w:t>
      </w:r>
      <w:r>
        <w:rPr>
          <w:rFonts w:ascii="Times New Roman" w:hAnsi="Times New Roman"/>
          <w:bCs/>
          <w:color w:val="000000"/>
          <w:szCs w:val="21"/>
        </w:rPr>
        <w:t>Mother Teresa</w:t>
      </w:r>
      <w:r>
        <w:rPr>
          <w:rFonts w:hint="eastAsia" w:ascii="Times New Roman" w:hAnsi="Times New Roman"/>
          <w:bCs/>
          <w:color w:val="000000"/>
          <w:szCs w:val="21"/>
        </w:rPr>
        <w:t>”进行课堂讨论，分析为他人付出的好处。</w:t>
      </w:r>
    </w:p>
    <w:p>
      <w:pPr>
        <w:widowControl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4) </w:t>
      </w:r>
      <w:r>
        <w:rPr>
          <w:rFonts w:hint="eastAsia" w:ascii="Times New Roman" w:hAnsi="Times New Roman"/>
          <w:bCs/>
          <w:color w:val="000000"/>
          <w:szCs w:val="21"/>
        </w:rPr>
        <w:t>练习法：在教师的指导下，学生完成课后词汇、翻译等练习，巩固所学知识。</w:t>
      </w:r>
      <w:bookmarkEnd w:id="10"/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bookmarkStart w:id="11" w:name="_Hlk66829664"/>
      <w:r>
        <w:rPr>
          <w:rFonts w:ascii="Times New Roman" w:hAnsi="Times New Roman"/>
          <w:b/>
          <w:color w:val="000000"/>
          <w:szCs w:val="21"/>
        </w:rPr>
        <w:t>5.</w:t>
      </w:r>
      <w:r>
        <w:rPr>
          <w:rFonts w:hint="eastAsia" w:ascii="Times New Roman" w:hAnsi="Times New Roman"/>
          <w:b/>
          <w:color w:val="000000"/>
          <w:szCs w:val="21"/>
        </w:rPr>
        <w:t>教学评价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1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完成课后单元练习，重点完成书后词汇运用、翻译句子练习；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</w:t>
      </w:r>
      <w:r>
        <w:rPr>
          <w:rFonts w:hint="eastAsia" w:ascii="Times New Roman" w:hAnsi="Times New Roman"/>
          <w:bCs/>
          <w:color w:val="000000"/>
          <w:szCs w:val="21"/>
        </w:rPr>
        <w:t>考察学生的课堂参与度和就课文内容回答问题能力，通过检查听写背诵强化基础知识的积累。</w:t>
      </w:r>
    </w:p>
    <w:p>
      <w:pPr>
        <w:pStyle w:val="14"/>
        <w:widowControl/>
        <w:spacing w:before="156" w:beforeLines="50" w:after="156" w:afterLines="50"/>
        <w:ind w:left="840" w:firstLine="0" w:firstLineChars="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</w:p>
    <w:bookmarkEnd w:id="11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/>
          <w:b/>
          <w:color w:val="000000"/>
          <w:szCs w:val="21"/>
        </w:rPr>
        <w:t>新视野预备一级 第七单元 Why</w:t>
      </w:r>
      <w:r>
        <w:rPr>
          <w:rFonts w:ascii="Times New Roman" w:hAnsi="Times New Roman"/>
          <w:b/>
          <w:color w:val="000000"/>
          <w:szCs w:val="21"/>
        </w:rPr>
        <w:t xml:space="preserve"> Getting Married So Young?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/>
          <w:b/>
          <w:color w:val="000000"/>
          <w:szCs w:val="21"/>
        </w:rPr>
        <w:t>1</w:t>
      </w:r>
      <w:r>
        <w:rPr>
          <w:rFonts w:ascii="Times New Roman" w:hAnsi="Times New Roman"/>
          <w:b/>
          <w:color w:val="000000"/>
          <w:szCs w:val="21"/>
        </w:rPr>
        <w:t xml:space="preserve">. </w:t>
      </w:r>
      <w:r>
        <w:rPr>
          <w:rFonts w:hint="eastAsia" w:ascii="Times New Roman" w:hAnsi="Times New Roman"/>
          <w:b/>
          <w:color w:val="000000"/>
          <w:szCs w:val="21"/>
        </w:rPr>
        <w:t xml:space="preserve">教学目标 </w:t>
      </w:r>
    </w:p>
    <w:p>
      <w:pPr>
        <w:widowControl/>
        <w:spacing w:before="156" w:beforeLines="50" w:after="156" w:afterLines="50"/>
        <w:rPr>
          <w:rFonts w:ascii="Times New Roman" w:hAnsi="Times New Roman"/>
          <w:bCs/>
          <w:color w:val="000000"/>
          <w:szCs w:val="21"/>
        </w:rPr>
      </w:pPr>
      <w:bookmarkStart w:id="12" w:name="_Hlk66829844"/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</w:t>
      </w:r>
      <w:r>
        <w:rPr>
          <w:rFonts w:hint="eastAsia" w:ascii="Times New Roman" w:hAnsi="Times New Roman"/>
          <w:bCs/>
          <w:color w:val="000000"/>
          <w:szCs w:val="21"/>
        </w:rPr>
        <w:t xml:space="preserve">) </w:t>
      </w:r>
      <w:r>
        <w:rPr>
          <w:rFonts w:ascii="Times New Roman" w:hAnsi="Times New Roman"/>
          <w:bCs/>
          <w:color w:val="000000"/>
          <w:szCs w:val="21"/>
        </w:rPr>
        <w:t>grasp the main idea of Section A;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</w:t>
      </w:r>
      <w:r>
        <w:rPr>
          <w:rFonts w:hint="eastAsia" w:ascii="Times New Roman" w:hAnsi="Times New Roman"/>
          <w:bCs/>
          <w:color w:val="000000"/>
          <w:szCs w:val="21"/>
        </w:rPr>
        <w:t>k</w:t>
      </w:r>
      <w:r>
        <w:rPr>
          <w:rFonts w:ascii="Times New Roman" w:hAnsi="Times New Roman"/>
          <w:bCs/>
          <w:color w:val="000000"/>
          <w:szCs w:val="21"/>
        </w:rPr>
        <w:t>now how to illustrate a point with specific examples;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master the key language points in Section A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short passage introducing the importance of family.</w:t>
      </w:r>
    </w:p>
    <w:bookmarkEnd w:id="12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2.</w:t>
      </w:r>
      <w:r>
        <w:rPr>
          <w:rFonts w:hint="eastAsia" w:ascii="Times New Roman" w:hAnsi="Times New Roman"/>
          <w:b/>
          <w:color w:val="000000"/>
          <w:szCs w:val="21"/>
        </w:rPr>
        <w:t>教学重难点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 xml:space="preserve">重点：to </w:t>
      </w:r>
      <w:r>
        <w:rPr>
          <w:rFonts w:ascii="Times New Roman" w:hAnsi="Times New Roman"/>
          <w:bCs/>
          <w:color w:val="000000"/>
          <w:szCs w:val="21"/>
        </w:rPr>
        <w:t>analyze the advantages and disadvantages of marrying young.</w:t>
      </w:r>
      <w:r>
        <w:rPr>
          <w:rFonts w:hint="eastAsia" w:ascii="Times New Roman" w:hAnsi="Times New Roman"/>
          <w:bCs/>
          <w:color w:val="000000"/>
          <w:szCs w:val="21"/>
        </w:rPr>
        <w:t xml:space="preserve"> 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 xml:space="preserve">难点：to </w:t>
      </w:r>
      <w:r>
        <w:rPr>
          <w:rFonts w:ascii="Times New Roman" w:hAnsi="Times New Roman"/>
          <w:bCs/>
          <w:color w:val="000000"/>
          <w:szCs w:val="21"/>
        </w:rPr>
        <w:t xml:space="preserve">write a passage with examples. </w:t>
      </w:r>
    </w:p>
    <w:p>
      <w:pPr>
        <w:rPr>
          <w:rFonts w:ascii="Times New Roman" w:hAnsi="Times New Roman"/>
          <w:bCs/>
          <w:color w:val="000000"/>
          <w:szCs w:val="21"/>
        </w:rPr>
      </w:pPr>
    </w:p>
    <w:p>
      <w:pPr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3.</w:t>
      </w:r>
      <w:r>
        <w:rPr>
          <w:rFonts w:hint="eastAsia" w:ascii="Times New Roman" w:hAnsi="Times New Roman"/>
          <w:b/>
          <w:color w:val="00000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bookmarkStart w:id="13" w:name="_Hlk66830219"/>
      <w:r>
        <w:rPr>
          <w:rFonts w:ascii="Times New Roman" w:hAnsi="Times New Roman"/>
          <w:bCs/>
          <w:color w:val="000000"/>
          <w:szCs w:val="21"/>
        </w:rPr>
        <w:t>1) The main idea and the structure of Section A;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Section A;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bookmarkEnd w:id="13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4.</w:t>
      </w:r>
      <w:r>
        <w:rPr>
          <w:rFonts w:hint="eastAsia" w:ascii="Times New Roman" w:hAnsi="Times New Roman"/>
          <w:b/>
          <w:color w:val="000000"/>
          <w:szCs w:val="21"/>
        </w:rPr>
        <w:t xml:space="preserve">教学方法 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1</w:t>
      </w:r>
      <w:r>
        <w:rPr>
          <w:rFonts w:ascii="Times New Roman" w:hAnsi="Times New Roman"/>
          <w:bCs/>
          <w:color w:val="000000"/>
          <w:szCs w:val="21"/>
        </w:rPr>
        <w:t>)</w:t>
      </w:r>
      <w:r>
        <w:rPr>
          <w:rFonts w:hint="eastAsia" w:ascii="Times New Roman" w:hAnsi="Times New Roman"/>
          <w:bCs/>
          <w:color w:val="00000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</w:t>
      </w:r>
      <w:r>
        <w:rPr>
          <w:rFonts w:hint="eastAsia" w:ascii="Times New Roman" w:hAnsi="Times New Roman"/>
          <w:bCs/>
          <w:color w:val="000000"/>
          <w:szCs w:val="21"/>
        </w:rPr>
        <w:t>讲授法：教师围绕课文的篇章结构、词汇句型、文化背景等进行</w:t>
      </w:r>
      <w:r>
        <w:rPr>
          <w:rFonts w:ascii="Times New Roman" w:hAnsi="Times New Roman"/>
          <w:bCs/>
          <w:color w:val="000000"/>
          <w:szCs w:val="21"/>
        </w:rPr>
        <w:t>说明、阐述</w:t>
      </w:r>
      <w:r>
        <w:rPr>
          <w:rFonts w:hint="eastAsia" w:ascii="Times New Roman" w:hAnsi="Times New Roman"/>
          <w:bCs/>
          <w:color w:val="000000"/>
          <w:szCs w:val="21"/>
        </w:rPr>
        <w:t>与</w:t>
      </w:r>
      <w:r>
        <w:rPr>
          <w:rFonts w:ascii="Times New Roman" w:hAnsi="Times New Roman"/>
          <w:bCs/>
          <w:color w:val="000000"/>
          <w:szCs w:val="21"/>
        </w:rPr>
        <w:t>讲解。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</w:t>
      </w:r>
      <w:r>
        <w:rPr>
          <w:rFonts w:hint="eastAsia" w:ascii="Times New Roman" w:hAnsi="Times New Roman"/>
          <w:bCs/>
          <w:color w:val="000000"/>
          <w:szCs w:val="21"/>
        </w:rPr>
        <w:t>讨论法：围绕“早婚”进行课堂讨论，分析早婚的好处和不利之处，了解婚姻的本质。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4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练习法：在教师的指导下，学生完成课后词汇、翻译等练习，巩固所学知识。</w:t>
      </w:r>
    </w:p>
    <w:p>
      <w:pPr>
        <w:rPr>
          <w:rFonts w:ascii="Times New Roman" w:hAnsi="Times New Roman"/>
          <w:b/>
          <w:color w:val="000000"/>
          <w:szCs w:val="21"/>
        </w:rPr>
      </w:pPr>
      <w:bookmarkStart w:id="14" w:name="_Hlk66830562"/>
    </w:p>
    <w:p>
      <w:pPr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5.</w:t>
      </w:r>
      <w:r>
        <w:rPr>
          <w:rFonts w:hint="eastAsia" w:ascii="Times New Roman" w:hAnsi="Times New Roman"/>
          <w:b/>
          <w:color w:val="000000"/>
          <w:szCs w:val="21"/>
        </w:rPr>
        <w:t>教学评价</w:t>
      </w:r>
    </w:p>
    <w:p>
      <w:pPr>
        <w:widowControl/>
        <w:spacing w:before="156" w:beforeLines="50" w:after="156" w:afterLines="50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1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完成课后单元练习，重点完成书后词汇运用、翻译句子练习；</w:t>
      </w:r>
    </w:p>
    <w:p>
      <w:pPr>
        <w:widowControl/>
        <w:spacing w:before="156" w:beforeLines="50" w:after="156" w:afterLines="50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2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rPr>
          <w:rFonts w:ascii="Times New Roman" w:hAnsi="Times New Roman"/>
          <w:bCs/>
          <w:color w:val="000000"/>
          <w:szCs w:val="21"/>
        </w:rPr>
      </w:pPr>
    </w:p>
    <w:bookmarkEnd w:id="14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bookmarkStart w:id="15" w:name="_Hlk66830607"/>
      <w:r>
        <w:rPr>
          <w:rFonts w:hint="eastAsia" w:ascii="Times New Roman" w:hAnsi="Times New Roman"/>
          <w:b/>
          <w:color w:val="000000"/>
          <w:szCs w:val="21"/>
        </w:rPr>
        <w:t>新概念</w:t>
      </w:r>
      <w:r>
        <w:rPr>
          <w:rFonts w:ascii="Times New Roman" w:hAnsi="Times New Roman"/>
          <w:b/>
          <w:color w:val="000000"/>
          <w:szCs w:val="21"/>
        </w:rPr>
        <w:t xml:space="preserve">2 </w:t>
      </w:r>
      <w:r>
        <w:rPr>
          <w:rFonts w:hint="eastAsia" w:ascii="Times New Roman" w:hAnsi="Times New Roman"/>
          <w:b/>
          <w:color w:val="000000"/>
          <w:szCs w:val="21"/>
        </w:rPr>
        <w:t>Lesson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bookmarkStart w:id="16" w:name="_Hlk64927775"/>
      <w:r>
        <w:rPr>
          <w:rFonts w:ascii="Times New Roman" w:hAnsi="Times New Roman"/>
          <w:b/>
          <w:color w:val="000000"/>
          <w:szCs w:val="21"/>
        </w:rPr>
        <w:t xml:space="preserve">35 </w:t>
      </w:r>
      <w:r>
        <w:rPr>
          <w:rFonts w:hint="eastAsia" w:ascii="Times New Roman" w:hAnsi="Times New Roman"/>
          <w:b/>
          <w:color w:val="000000"/>
          <w:szCs w:val="21"/>
        </w:rPr>
        <w:t>Stop</w:t>
      </w:r>
      <w:r>
        <w:rPr>
          <w:rFonts w:ascii="Times New Roman" w:hAnsi="Times New Roman"/>
          <w:b/>
          <w:color w:val="000000"/>
          <w:szCs w:val="21"/>
        </w:rPr>
        <w:t xml:space="preserve"> thief!</w:t>
      </w:r>
    </w:p>
    <w:bookmarkEnd w:id="16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/>
          <w:b/>
          <w:color w:val="000000"/>
          <w:szCs w:val="21"/>
        </w:rPr>
        <w:t>1</w:t>
      </w:r>
      <w:r>
        <w:rPr>
          <w:rFonts w:ascii="Times New Roman" w:hAnsi="Times New Roman"/>
          <w:b/>
          <w:color w:val="000000"/>
          <w:szCs w:val="21"/>
        </w:rPr>
        <w:t xml:space="preserve">. </w:t>
      </w:r>
      <w:r>
        <w:rPr>
          <w:rFonts w:hint="eastAsia" w:ascii="Times New Roman" w:hAnsi="Times New Roman"/>
          <w:b/>
          <w:color w:val="000000"/>
          <w:szCs w:val="21"/>
        </w:rPr>
        <w:t xml:space="preserve">教学目标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</w:t>
      </w:r>
      <w:r>
        <w:rPr>
          <w:rFonts w:hint="eastAsia" w:ascii="Times New Roman" w:hAnsi="Times New Roman"/>
          <w:bCs/>
          <w:color w:val="000000"/>
          <w:szCs w:val="21"/>
        </w:rPr>
        <w:t>）</w:t>
      </w:r>
      <w:r>
        <w:rPr>
          <w:rFonts w:ascii="Times New Roman" w:hAnsi="Times New Roman"/>
          <w:bCs/>
          <w:color w:val="000000"/>
          <w:szCs w:val="21"/>
        </w:rPr>
        <w:t>grasp the main idea of Lesson 35;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</w:t>
      </w:r>
      <w:r>
        <w:rPr>
          <w:rFonts w:hint="eastAsia" w:ascii="Times New Roman" w:hAnsi="Times New Roman"/>
          <w:bCs/>
          <w:color w:val="000000"/>
          <w:szCs w:val="21"/>
        </w:rPr>
        <w:t>）k</w:t>
      </w:r>
      <w:r>
        <w:rPr>
          <w:rFonts w:ascii="Times New Roman" w:hAnsi="Times New Roman"/>
          <w:bCs/>
          <w:color w:val="000000"/>
          <w:szCs w:val="21"/>
        </w:rPr>
        <w:t>now how to introduce an exciting job;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</w:t>
      </w:r>
      <w:r>
        <w:rPr>
          <w:rFonts w:hint="eastAsia" w:ascii="Times New Roman" w:hAnsi="Times New Roman"/>
          <w:bCs/>
          <w:color w:val="000000"/>
          <w:szCs w:val="21"/>
        </w:rPr>
        <w:t>）</w:t>
      </w:r>
      <w:r>
        <w:rPr>
          <w:rFonts w:ascii="Times New Roman" w:hAnsi="Times New Roman"/>
          <w:bCs/>
          <w:color w:val="000000"/>
          <w:szCs w:val="21"/>
        </w:rPr>
        <w:t>master the key language points in Lesson 35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</w:t>
      </w:r>
      <w:r>
        <w:rPr>
          <w:rFonts w:hint="eastAsia" w:ascii="Times New Roman" w:hAnsi="Times New Roman"/>
          <w:bCs/>
          <w:color w:val="000000"/>
          <w:szCs w:val="21"/>
        </w:rPr>
        <w:t>）</w:t>
      </w:r>
      <w:r>
        <w:rPr>
          <w:rFonts w:ascii="Times New Roman" w:hAnsi="Times New Roman"/>
          <w:bCs/>
          <w:color w:val="000000"/>
          <w:szCs w:val="21"/>
        </w:rPr>
        <w:t>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/>
          <w:color w:val="000000"/>
          <w:szCs w:val="21"/>
        </w:rPr>
      </w:pP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2.</w:t>
      </w:r>
      <w:r>
        <w:rPr>
          <w:rFonts w:hint="eastAsia" w:ascii="Times New Roman" w:hAnsi="Times New Roman"/>
          <w:b/>
          <w:color w:val="000000"/>
          <w:szCs w:val="21"/>
        </w:rPr>
        <w:t>教学重难点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review KS 26-34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 xml:space="preserve">难点：to </w:t>
      </w:r>
      <w:r>
        <w:rPr>
          <w:rFonts w:ascii="Times New Roman" w:hAnsi="Times New Roman"/>
          <w:bCs/>
          <w:color w:val="000000"/>
          <w:szCs w:val="21"/>
        </w:rPr>
        <w:t xml:space="preserve">learn how to use So and Such </w:t>
      </w:r>
    </w:p>
    <w:p>
      <w:pPr>
        <w:rPr>
          <w:rFonts w:ascii="Times New Roman" w:hAnsi="Times New Roman"/>
          <w:bCs/>
          <w:color w:val="000000"/>
          <w:szCs w:val="21"/>
        </w:rPr>
      </w:pPr>
    </w:p>
    <w:p>
      <w:pPr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3.</w:t>
      </w:r>
      <w:r>
        <w:rPr>
          <w:rFonts w:hint="eastAsia" w:ascii="Times New Roman" w:hAnsi="Times New Roman"/>
          <w:b/>
          <w:color w:val="00000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1) The main idea and the structure of </w:t>
      </w:r>
      <w:r>
        <w:rPr>
          <w:rFonts w:hint="eastAsia" w:ascii="Times New Roman" w:hAnsi="Times New Roman"/>
          <w:bCs/>
          <w:color w:val="000000"/>
          <w:szCs w:val="21"/>
        </w:rPr>
        <w:t>Lesson</w:t>
      </w:r>
      <w:r>
        <w:rPr>
          <w:rFonts w:ascii="Times New Roman" w:hAnsi="Times New Roman"/>
          <w:bCs/>
          <w:color w:val="000000"/>
          <w:szCs w:val="21"/>
        </w:rPr>
        <w:t xml:space="preserve"> 35;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The key words and expressions in </w:t>
      </w:r>
      <w:r>
        <w:rPr>
          <w:rFonts w:hint="eastAsia" w:ascii="Times New Roman" w:hAnsi="Times New Roman"/>
          <w:bCs/>
          <w:color w:val="000000"/>
          <w:szCs w:val="21"/>
        </w:rPr>
        <w:t>Lesson</w:t>
      </w:r>
      <w:r>
        <w:rPr>
          <w:rFonts w:ascii="Times New Roman" w:hAnsi="Times New Roman"/>
          <w:bCs/>
          <w:color w:val="000000"/>
          <w:szCs w:val="21"/>
        </w:rPr>
        <w:t xml:space="preserve"> 35;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bookmarkEnd w:id="7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4.</w:t>
      </w:r>
      <w:r>
        <w:rPr>
          <w:rFonts w:hint="eastAsia" w:ascii="Times New Roman" w:hAnsi="Times New Roman"/>
          <w:b/>
          <w:color w:val="000000"/>
          <w:szCs w:val="21"/>
        </w:rPr>
        <w:t xml:space="preserve">教学方法 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1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</w:t>
      </w:r>
      <w:r>
        <w:rPr>
          <w:rFonts w:hint="eastAsia" w:ascii="Times New Roman" w:hAnsi="Times New Roman"/>
          <w:bCs/>
          <w:color w:val="000000"/>
          <w:szCs w:val="21"/>
        </w:rPr>
        <w:t>讲授法：教师围绕课文的篇章结构、词汇句型、文化背景等进行</w:t>
      </w:r>
      <w:r>
        <w:rPr>
          <w:rFonts w:ascii="Times New Roman" w:hAnsi="Times New Roman"/>
          <w:bCs/>
          <w:color w:val="000000"/>
          <w:szCs w:val="21"/>
        </w:rPr>
        <w:t>说明、阐述</w:t>
      </w:r>
      <w:r>
        <w:rPr>
          <w:rFonts w:hint="eastAsia" w:ascii="Times New Roman" w:hAnsi="Times New Roman"/>
          <w:bCs/>
          <w:color w:val="000000"/>
          <w:szCs w:val="21"/>
        </w:rPr>
        <w:t>与</w:t>
      </w:r>
      <w:r>
        <w:rPr>
          <w:rFonts w:ascii="Times New Roman" w:hAnsi="Times New Roman"/>
          <w:bCs/>
          <w:color w:val="000000"/>
          <w:szCs w:val="21"/>
        </w:rPr>
        <w:t>讲解。</w:t>
      </w:r>
    </w:p>
    <w:p>
      <w:pPr>
        <w:widowControl/>
        <w:spacing w:line="140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</w:t>
      </w:r>
      <w:r>
        <w:rPr>
          <w:rFonts w:hint="eastAsia" w:ascii="Times New Roman" w:hAnsi="Times New Roman"/>
          <w:bCs/>
          <w:color w:val="000000"/>
          <w:szCs w:val="21"/>
        </w:rPr>
        <w:t>讨论法：围绕“工作”进行课堂讨论，分析工作内容和特点问题。</w:t>
      </w:r>
    </w:p>
    <w:p>
      <w:pPr>
        <w:widowControl/>
        <w:spacing w:line="140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4) </w:t>
      </w:r>
      <w:r>
        <w:rPr>
          <w:rFonts w:hint="eastAsia" w:ascii="Times New Roman" w:hAnsi="Times New Roman"/>
          <w:bCs/>
          <w:color w:val="000000"/>
          <w:szCs w:val="21"/>
        </w:rPr>
        <w:t>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5.</w:t>
      </w:r>
      <w:r>
        <w:rPr>
          <w:rFonts w:hint="eastAsia" w:ascii="Times New Roman" w:hAnsi="Times New Roman"/>
          <w:b/>
          <w:color w:val="000000"/>
          <w:szCs w:val="21"/>
        </w:rPr>
        <w:t>教学评价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1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完成课后单元练习，重点完成书后词汇运用、语法练习及摘要写作；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2</w:t>
      </w:r>
      <w:r>
        <w:rPr>
          <w:rFonts w:ascii="Times New Roman" w:hAnsi="Times New Roman"/>
          <w:bCs/>
          <w:color w:val="000000"/>
          <w:szCs w:val="21"/>
        </w:rPr>
        <w:t>)</w:t>
      </w:r>
      <w:r>
        <w:rPr>
          <w:rFonts w:hint="eastAsia" w:ascii="Times New Roman" w:hAnsi="Times New Roman"/>
          <w:bCs/>
          <w:color w:val="000000"/>
          <w:szCs w:val="21"/>
        </w:rPr>
        <w:t>考察学生的课堂参与度和就课文内容回答问题能力，通过检查听写背诵强化基础知识的积累。</w:t>
      </w:r>
      <w:bookmarkEnd w:id="15"/>
    </w:p>
    <w:p>
      <w:pPr>
        <w:widowControl/>
        <w:spacing w:before="156" w:beforeLines="50" w:after="156" w:afterLines="50"/>
        <w:ind w:firstLine="402" w:firstLineChars="200"/>
        <w:rPr>
          <w:rFonts w:ascii="Times New Roman" w:hAnsi="Times New Roman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bookmarkStart w:id="17" w:name="_Hlk66867179"/>
      <w:r>
        <w:rPr>
          <w:rFonts w:hint="eastAsia" w:ascii="Times New Roman" w:hAnsi="Times New Roman"/>
          <w:b/>
          <w:color w:val="000000"/>
          <w:szCs w:val="21"/>
        </w:rPr>
        <w:t>新概念</w:t>
      </w:r>
      <w:r>
        <w:rPr>
          <w:rFonts w:ascii="Times New Roman" w:hAnsi="Times New Roman"/>
          <w:b/>
          <w:color w:val="000000"/>
          <w:szCs w:val="21"/>
        </w:rPr>
        <w:t xml:space="preserve">2 </w:t>
      </w:r>
      <w:r>
        <w:rPr>
          <w:rFonts w:hint="eastAsia" w:ascii="Times New Roman" w:hAnsi="Times New Roman"/>
          <w:b/>
          <w:color w:val="000000"/>
          <w:szCs w:val="21"/>
        </w:rPr>
        <w:t>Lesson</w:t>
      </w:r>
      <w:r>
        <w:rPr>
          <w:rFonts w:ascii="Times New Roman" w:hAnsi="Times New Roman"/>
          <w:b/>
          <w:color w:val="000000"/>
          <w:szCs w:val="21"/>
        </w:rPr>
        <w:t xml:space="preserve"> 36 Across the Channel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/>
          <w:b/>
          <w:color w:val="000000"/>
          <w:szCs w:val="21"/>
        </w:rPr>
        <w:t>1</w:t>
      </w:r>
      <w:r>
        <w:rPr>
          <w:rFonts w:ascii="Times New Roman" w:hAnsi="Times New Roman"/>
          <w:b/>
          <w:color w:val="000000"/>
          <w:szCs w:val="21"/>
        </w:rPr>
        <w:t xml:space="preserve">. </w:t>
      </w:r>
      <w:r>
        <w:rPr>
          <w:rFonts w:hint="eastAsia" w:ascii="Times New Roman" w:hAnsi="Times New Roman"/>
          <w:b/>
          <w:color w:val="000000"/>
          <w:szCs w:val="21"/>
        </w:rPr>
        <w:t xml:space="preserve">教学目标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grasp the main idea of Lesson 36;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</w:t>
      </w:r>
      <w:r>
        <w:rPr>
          <w:rFonts w:hint="eastAsia" w:ascii="Times New Roman" w:hAnsi="Times New Roman"/>
          <w:bCs/>
          <w:color w:val="000000"/>
          <w:szCs w:val="21"/>
        </w:rPr>
        <w:t>k</w:t>
      </w:r>
      <w:r>
        <w:rPr>
          <w:rFonts w:ascii="Times New Roman" w:hAnsi="Times New Roman"/>
          <w:bCs/>
          <w:color w:val="000000"/>
          <w:szCs w:val="21"/>
        </w:rPr>
        <w:t>now how to introduce an incredible coincidence;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master the key language points in Lesson 36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2.</w:t>
      </w:r>
      <w:r>
        <w:rPr>
          <w:rFonts w:hint="eastAsia" w:ascii="Times New Roman" w:hAnsi="Times New Roman"/>
          <w:b/>
          <w:color w:val="000000"/>
          <w:szCs w:val="21"/>
        </w:rPr>
        <w:t>教学重难点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the future tense (cf. KS12)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</w:t>
      </w:r>
      <w:r>
        <w:rPr>
          <w:rFonts w:ascii="Times New Roman" w:hAnsi="Times New Roman"/>
          <w:bCs/>
          <w:color w:val="000000"/>
          <w:szCs w:val="21"/>
        </w:rPr>
        <w:t xml:space="preserve">confusable words: Watch, Look at, Follow; Solid, Firm, Stable </w:t>
      </w:r>
    </w:p>
    <w:p>
      <w:pPr>
        <w:ind w:left="400" w:leftChars="200"/>
        <w:rPr>
          <w:rFonts w:ascii="Times New Roman" w:hAnsi="Times New Roman"/>
          <w:bCs/>
          <w:color w:val="000000"/>
          <w:szCs w:val="21"/>
        </w:rPr>
      </w:pPr>
    </w:p>
    <w:p>
      <w:pPr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3.</w:t>
      </w:r>
      <w:r>
        <w:rPr>
          <w:rFonts w:hint="eastAsia" w:ascii="Times New Roman" w:hAnsi="Times New Roman"/>
          <w:b/>
          <w:color w:val="000000"/>
          <w:szCs w:val="21"/>
        </w:rPr>
        <w:t>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1) The main idea and the structure of </w:t>
      </w:r>
      <w:r>
        <w:rPr>
          <w:rFonts w:hint="eastAsia" w:ascii="Times New Roman" w:hAnsi="Times New Roman"/>
          <w:bCs/>
          <w:color w:val="000000"/>
          <w:szCs w:val="21"/>
        </w:rPr>
        <w:t>Lesson</w:t>
      </w:r>
      <w:r>
        <w:rPr>
          <w:rFonts w:ascii="Times New Roman" w:hAnsi="Times New Roman"/>
          <w:bCs/>
          <w:color w:val="000000"/>
          <w:szCs w:val="21"/>
        </w:rPr>
        <w:t xml:space="preserve"> 36;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The key words and expressions in </w:t>
      </w:r>
      <w:r>
        <w:rPr>
          <w:rFonts w:hint="eastAsia" w:ascii="Times New Roman" w:hAnsi="Times New Roman"/>
          <w:bCs/>
          <w:color w:val="000000"/>
          <w:szCs w:val="21"/>
        </w:rPr>
        <w:t>Lesson</w:t>
      </w:r>
      <w:r>
        <w:rPr>
          <w:rFonts w:ascii="Times New Roman" w:hAnsi="Times New Roman"/>
          <w:bCs/>
          <w:color w:val="000000"/>
          <w:szCs w:val="21"/>
        </w:rPr>
        <w:t xml:space="preserve"> 36;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4.</w:t>
      </w:r>
      <w:r>
        <w:rPr>
          <w:rFonts w:hint="eastAsia" w:ascii="Times New Roman" w:hAnsi="Times New Roman"/>
          <w:b/>
          <w:color w:val="000000"/>
          <w:szCs w:val="21"/>
        </w:rPr>
        <w:t xml:space="preserve">教学方法 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1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自主预习：学生基于教材及配套音频进行课前自主预习。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</w:t>
      </w:r>
      <w:r>
        <w:rPr>
          <w:rFonts w:hint="eastAsia" w:ascii="Times New Roman" w:hAnsi="Times New Roman"/>
          <w:bCs/>
          <w:color w:val="000000"/>
          <w:szCs w:val="21"/>
        </w:rPr>
        <w:t>讲授法：教师围绕课文的篇章结构、词汇句型、文化背景等进行</w:t>
      </w:r>
      <w:r>
        <w:rPr>
          <w:rFonts w:ascii="Times New Roman" w:hAnsi="Times New Roman"/>
          <w:bCs/>
          <w:color w:val="000000"/>
          <w:szCs w:val="21"/>
        </w:rPr>
        <w:t>说明、阐述</w:t>
      </w:r>
      <w:r>
        <w:rPr>
          <w:rFonts w:hint="eastAsia" w:ascii="Times New Roman" w:hAnsi="Times New Roman"/>
          <w:bCs/>
          <w:color w:val="000000"/>
          <w:szCs w:val="21"/>
        </w:rPr>
        <w:t>与</w:t>
      </w:r>
      <w:r>
        <w:rPr>
          <w:rFonts w:ascii="Times New Roman" w:hAnsi="Times New Roman"/>
          <w:bCs/>
          <w:color w:val="000000"/>
          <w:szCs w:val="21"/>
        </w:rPr>
        <w:t>讲解。</w:t>
      </w:r>
    </w:p>
    <w:p>
      <w:pPr>
        <w:widowControl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</w:t>
      </w:r>
      <w:r>
        <w:rPr>
          <w:rFonts w:hint="eastAsia" w:ascii="Times New Roman" w:hAnsi="Times New Roman"/>
          <w:bCs/>
          <w:color w:val="000000"/>
          <w:szCs w:val="21"/>
        </w:rPr>
        <w:t>讨论法：围绕“t</w:t>
      </w:r>
      <w:r>
        <w:rPr>
          <w:rFonts w:ascii="Times New Roman" w:hAnsi="Times New Roman"/>
          <w:bCs/>
          <w:color w:val="000000"/>
          <w:szCs w:val="21"/>
        </w:rPr>
        <w:t>he English Channel</w:t>
      </w:r>
      <w:r>
        <w:rPr>
          <w:rFonts w:hint="eastAsia" w:ascii="Times New Roman" w:hAnsi="Times New Roman"/>
          <w:bCs/>
          <w:color w:val="000000"/>
          <w:szCs w:val="21"/>
        </w:rPr>
        <w:t>”进行课堂讨论，分析如何描写不同寻常的事件。</w:t>
      </w:r>
    </w:p>
    <w:p>
      <w:pPr>
        <w:widowControl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4</w:t>
      </w:r>
      <w:r>
        <w:rPr>
          <w:rFonts w:ascii="Times New Roman" w:hAnsi="Times New Roman"/>
          <w:bCs/>
          <w:color w:val="000000"/>
          <w:szCs w:val="21"/>
        </w:rPr>
        <w:t xml:space="preserve">) </w:t>
      </w:r>
      <w:r>
        <w:rPr>
          <w:rFonts w:hint="eastAsia" w:ascii="Times New Roman" w:hAnsi="Times New Roman"/>
          <w:bCs/>
          <w:color w:val="000000"/>
          <w:szCs w:val="21"/>
        </w:rPr>
        <w:t>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5.</w:t>
      </w:r>
      <w:r>
        <w:rPr>
          <w:rFonts w:hint="eastAsia" w:ascii="Times New Roman" w:hAnsi="Times New Roman"/>
          <w:b/>
          <w:color w:val="000000"/>
          <w:szCs w:val="21"/>
        </w:rPr>
        <w:t>教学评价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1) </w:t>
      </w:r>
      <w:r>
        <w:rPr>
          <w:rFonts w:hint="eastAsia" w:ascii="Times New Roman" w:hAnsi="Times New Roman"/>
          <w:bCs/>
          <w:color w:val="000000"/>
          <w:szCs w:val="21"/>
        </w:rPr>
        <w:t>完成课后单元练习，重点完成书后词汇运用、语法练习及摘要写作；</w:t>
      </w:r>
    </w:p>
    <w:p>
      <w:pPr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</w:t>
      </w:r>
      <w:r>
        <w:rPr>
          <w:rFonts w:hint="eastAsia" w:ascii="Times New Roman" w:hAnsi="Times New Roman"/>
          <w:bCs/>
          <w:color w:val="000000"/>
          <w:szCs w:val="21"/>
        </w:rPr>
        <w:t>考察学生的课堂参与度和就课文内容回答问题能力，通过检查听写背诵强化基础知识的积累。</w:t>
      </w:r>
    </w:p>
    <w:bookmarkEnd w:id="17"/>
    <w:p>
      <w:pPr>
        <w:widowControl/>
        <w:spacing w:before="156" w:beforeLines="50" w:after="156" w:afterLines="50"/>
        <w:ind w:firstLine="402" w:firstLineChars="200"/>
        <w:rPr>
          <w:rFonts w:ascii="Times New Roman" w:hAnsi="Times New Roman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bookmarkStart w:id="18" w:name="_Hlk66867884"/>
      <w:r>
        <w:rPr>
          <w:rFonts w:hint="eastAsia" w:ascii="Times New Roman" w:hAnsi="Times New Roman"/>
          <w:b/>
          <w:color w:val="000000"/>
          <w:szCs w:val="21"/>
        </w:rPr>
        <w:t>新概念</w:t>
      </w:r>
      <w:r>
        <w:rPr>
          <w:rFonts w:ascii="Times New Roman" w:hAnsi="Times New Roman"/>
          <w:b/>
          <w:color w:val="000000"/>
          <w:szCs w:val="21"/>
        </w:rPr>
        <w:t xml:space="preserve">2 Lesson 37 </w:t>
      </w:r>
      <w:r>
        <w:rPr>
          <w:rFonts w:hint="eastAsia" w:ascii="Times New Roman" w:hAnsi="Times New Roman"/>
          <w:b/>
          <w:color w:val="000000"/>
          <w:szCs w:val="21"/>
        </w:rPr>
        <w:t>The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r>
        <w:rPr>
          <w:rFonts w:hint="eastAsia" w:ascii="Times New Roman" w:hAnsi="Times New Roman"/>
          <w:b/>
          <w:color w:val="000000"/>
          <w:szCs w:val="21"/>
        </w:rPr>
        <w:t>Olympic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r>
        <w:rPr>
          <w:rFonts w:hint="eastAsia" w:ascii="Times New Roman" w:hAnsi="Times New Roman"/>
          <w:b/>
          <w:color w:val="000000"/>
          <w:szCs w:val="21"/>
        </w:rPr>
        <w:t>Games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1. 教学目标 </w:t>
      </w:r>
    </w:p>
    <w:p>
      <w:pPr>
        <w:widowControl/>
        <w:spacing w:before="156" w:beforeLines="50" w:after="156" w:afterLines="5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grasp the main idea of Lesson 37;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know </w:t>
      </w:r>
      <w:r>
        <w:rPr>
          <w:rFonts w:hint="eastAsia" w:ascii="Times New Roman" w:hAnsi="Times New Roman"/>
          <w:bCs/>
          <w:color w:val="000000"/>
          <w:szCs w:val="21"/>
        </w:rPr>
        <w:t>how</w:t>
      </w:r>
      <w:r>
        <w:rPr>
          <w:rFonts w:ascii="Times New Roman" w:hAnsi="Times New Roman"/>
          <w:bCs/>
          <w:color w:val="000000"/>
          <w:szCs w:val="21"/>
        </w:rPr>
        <w:t xml:space="preserve"> to introduce the preparation for the Olympic Games.;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master the key language points in Lesson 37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/>
          <w:color w:val="000000"/>
          <w:szCs w:val="21"/>
        </w:rPr>
      </w:pP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2.教学重难点</w:t>
      </w:r>
    </w:p>
    <w:p>
      <w:pPr>
        <w:widowControl/>
        <w:spacing w:before="156" w:beforeLines="50" w:after="156" w:afterLines="50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the future progressive tense</w:t>
      </w:r>
    </w:p>
    <w:p>
      <w:pPr>
        <w:widowControl/>
        <w:spacing w:before="156" w:beforeLines="50" w:after="156" w:afterLines="50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</w:t>
      </w:r>
      <w:r>
        <w:rPr>
          <w:rFonts w:ascii="Times New Roman" w:hAnsi="Times New Roman"/>
          <w:bCs/>
          <w:color w:val="000000"/>
          <w:szCs w:val="21"/>
        </w:rPr>
        <w:t xml:space="preserve">words with multiple meanings: Hold and Look 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The main idea and the structure of Lesson 37;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Lesson 37;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讨论法：围绕“the Olympic Games”进行课堂讨论</w:t>
      </w:r>
      <w:r>
        <w:rPr>
          <w:rFonts w:hint="eastAsia" w:ascii="Times New Roman" w:hAnsi="Times New Roman"/>
          <w:bCs/>
          <w:color w:val="000000"/>
          <w:szCs w:val="21"/>
        </w:rPr>
        <w:t>，介绍一项体育运动</w:t>
      </w:r>
      <w:r>
        <w:rPr>
          <w:rFonts w:ascii="Times New Roman" w:hAnsi="Times New Roman"/>
          <w:bCs/>
          <w:color w:val="000000"/>
          <w:szCs w:val="21"/>
        </w:rPr>
        <w:t>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1）完成课后单元练习，重点完成书后词汇运用、语法练习及摘要写作；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2）考察学生的课堂参与度和就课文内容回答问题能力，通过检查听写背诵强化基础知识的积累。</w:t>
      </w:r>
    </w:p>
    <w:bookmarkEnd w:id="18"/>
    <w:p>
      <w:pPr>
        <w:widowControl/>
        <w:spacing w:before="156" w:beforeLines="50" w:after="156" w:afterLines="50"/>
        <w:ind w:firstLine="402" w:firstLineChars="200"/>
        <w:rPr>
          <w:rFonts w:ascii="Times New Roman" w:hAnsi="Times New Roman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/>
          <w:b/>
          <w:color w:val="000000"/>
          <w:szCs w:val="21"/>
        </w:rPr>
        <w:t>新概念</w:t>
      </w:r>
      <w:r>
        <w:rPr>
          <w:rFonts w:ascii="Times New Roman" w:hAnsi="Times New Roman"/>
          <w:b/>
          <w:color w:val="000000"/>
          <w:szCs w:val="21"/>
        </w:rPr>
        <w:t xml:space="preserve">2 Lesson 38 </w:t>
      </w:r>
      <w:r>
        <w:rPr>
          <w:rFonts w:hint="eastAsia" w:ascii="Times New Roman" w:hAnsi="Times New Roman"/>
          <w:b/>
          <w:color w:val="000000"/>
          <w:szCs w:val="21"/>
        </w:rPr>
        <w:t>E</w:t>
      </w:r>
      <w:r>
        <w:rPr>
          <w:rFonts w:ascii="Times New Roman" w:hAnsi="Times New Roman"/>
          <w:b/>
          <w:color w:val="000000"/>
          <w:szCs w:val="21"/>
        </w:rPr>
        <w:t>verything except the weather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grasp the main idea of Lesson 38;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know how to tell the weather of England;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master the key language points in Lesson 38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the past perfect tense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难点：c</w:t>
      </w:r>
      <w:r>
        <w:rPr>
          <w:rFonts w:ascii="Times New Roman" w:hAnsi="Times New Roman"/>
          <w:bCs/>
          <w:color w:val="000000"/>
          <w:szCs w:val="21"/>
        </w:rPr>
        <w:t>onfusable words: No sooner...than; hardly...when; country and countryside; continuously and continually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The main idea and the structure of Lesson 38;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Lesson 38;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讨论法：围绕“weather”进行课堂讨论</w:t>
      </w:r>
      <w:r>
        <w:rPr>
          <w:rFonts w:hint="eastAsia" w:ascii="Times New Roman" w:hAnsi="Times New Roman"/>
          <w:bCs/>
          <w:color w:val="000000"/>
          <w:szCs w:val="21"/>
        </w:rPr>
        <w:t>，</w:t>
      </w:r>
      <w:r>
        <w:rPr>
          <w:rFonts w:ascii="Times New Roman" w:hAnsi="Times New Roman"/>
          <w:bCs/>
          <w:color w:val="000000"/>
          <w:szCs w:val="21"/>
        </w:rPr>
        <w:t>介绍</w:t>
      </w:r>
      <w:r>
        <w:rPr>
          <w:rFonts w:hint="eastAsia" w:ascii="Times New Roman" w:hAnsi="Times New Roman"/>
          <w:bCs/>
          <w:color w:val="000000"/>
          <w:szCs w:val="21"/>
        </w:rPr>
        <w:t>家乡天气的特点。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ind w:firstLine="402" w:firstLineChars="200"/>
        <w:rPr>
          <w:rFonts w:ascii="Times New Roman" w:hAnsi="Times New Roman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1）完成课后单元练习，重点完成书后词汇运用、语法练习及摘要写作；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2）考察学生的课堂参与度和就课文内容回答问题能力，通过检查听写背诵强化基础知识的积累。</w:t>
      </w:r>
    </w:p>
    <w:p>
      <w:pPr>
        <w:widowControl/>
        <w:shd w:val="clear" w:color="auto" w:fill="FFFFFF"/>
        <w:spacing w:line="139" w:lineRule="atLeast"/>
        <w:ind w:left="420"/>
        <w:rPr>
          <w:rFonts w:ascii="Times New Roman" w:hAnsi="Times New Roman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/>
          <w:b/>
          <w:color w:val="000000"/>
          <w:szCs w:val="21"/>
        </w:rPr>
        <w:t>新概念</w:t>
      </w:r>
      <w:r>
        <w:rPr>
          <w:rFonts w:ascii="Times New Roman" w:hAnsi="Times New Roman"/>
          <w:b/>
          <w:color w:val="000000"/>
          <w:szCs w:val="21"/>
        </w:rPr>
        <w:t xml:space="preserve">2 Lesson 39 </w:t>
      </w:r>
      <w:r>
        <w:rPr>
          <w:rFonts w:hint="eastAsia" w:ascii="Times New Roman" w:hAnsi="Times New Roman"/>
          <w:b/>
          <w:color w:val="000000"/>
          <w:szCs w:val="21"/>
        </w:rPr>
        <w:t>Am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r>
        <w:rPr>
          <w:rFonts w:hint="eastAsia" w:ascii="Times New Roman" w:hAnsi="Times New Roman"/>
          <w:b/>
          <w:color w:val="000000"/>
          <w:szCs w:val="21"/>
        </w:rPr>
        <w:t>I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r>
        <w:rPr>
          <w:rFonts w:hint="eastAsia" w:ascii="Times New Roman" w:hAnsi="Times New Roman"/>
          <w:b/>
          <w:color w:val="000000"/>
          <w:szCs w:val="21"/>
        </w:rPr>
        <w:t>all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r>
        <w:rPr>
          <w:rFonts w:hint="eastAsia" w:ascii="Times New Roman" w:hAnsi="Times New Roman"/>
          <w:b/>
          <w:color w:val="000000"/>
          <w:szCs w:val="21"/>
        </w:rPr>
        <w:t>right？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1. 教学目标 </w:t>
      </w:r>
    </w:p>
    <w:p>
      <w:pPr>
        <w:widowControl/>
        <w:spacing w:before="156" w:beforeLines="50" w:after="156" w:afterLines="50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grasp the main idea of Lesson 39;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know </w:t>
      </w:r>
      <w:r>
        <w:rPr>
          <w:rFonts w:hint="eastAsia" w:ascii="Times New Roman" w:hAnsi="Times New Roman"/>
          <w:bCs/>
          <w:color w:val="000000"/>
          <w:szCs w:val="21"/>
        </w:rPr>
        <w:t>how</w:t>
      </w:r>
      <w:r>
        <w:rPr>
          <w:rFonts w:ascii="Times New Roman" w:hAnsi="Times New Roman"/>
          <w:bCs/>
          <w:color w:val="000000"/>
          <w:szCs w:val="21"/>
        </w:rPr>
        <w:t xml:space="preserve"> to tell a story about a doctor and his patient.;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master the key language points in Lesson 39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direct speech and indirect speech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</w:t>
      </w:r>
      <w:r>
        <w:rPr>
          <w:rFonts w:ascii="Times New Roman" w:hAnsi="Times New Roman"/>
          <w:bCs/>
          <w:color w:val="000000"/>
          <w:szCs w:val="21"/>
        </w:rPr>
        <w:t>speech marks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The main idea and the structure of Lesson 39;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Lesson 39;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</w:t>
      </w:r>
      <w:r>
        <w:rPr>
          <w:rFonts w:ascii="Times New Roman" w:hAnsi="Times New Roman"/>
          <w:bCs/>
          <w:color w:val="000000"/>
          <w:szCs w:val="21"/>
        </w:rPr>
        <w:tab/>
      </w:r>
      <w:r>
        <w:rPr>
          <w:rFonts w:ascii="Times New Roman" w:hAnsi="Times New Roman"/>
          <w:bCs/>
          <w:color w:val="000000"/>
          <w:szCs w:val="21"/>
        </w:rPr>
        <w:t>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</w:t>
      </w:r>
      <w:r>
        <w:rPr>
          <w:rFonts w:ascii="Times New Roman" w:hAnsi="Times New Roman"/>
          <w:bCs/>
          <w:color w:val="000000"/>
          <w:szCs w:val="21"/>
        </w:rPr>
        <w:tab/>
      </w:r>
      <w:r>
        <w:rPr>
          <w:rFonts w:ascii="Times New Roman" w:hAnsi="Times New Roman"/>
          <w:bCs/>
          <w:color w:val="000000"/>
          <w:szCs w:val="21"/>
        </w:rPr>
        <w:t>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</w:t>
      </w:r>
      <w:r>
        <w:rPr>
          <w:rFonts w:ascii="Times New Roman" w:hAnsi="Times New Roman"/>
          <w:bCs/>
          <w:color w:val="000000"/>
          <w:szCs w:val="21"/>
        </w:rPr>
        <w:tab/>
      </w:r>
      <w:r>
        <w:rPr>
          <w:rFonts w:ascii="Times New Roman" w:hAnsi="Times New Roman"/>
          <w:bCs/>
          <w:color w:val="000000"/>
          <w:szCs w:val="21"/>
        </w:rPr>
        <w:t>讨论法：围绕“doctors and patients”进行课堂讨论</w:t>
      </w:r>
      <w:r>
        <w:rPr>
          <w:rFonts w:hint="eastAsia" w:ascii="Times New Roman" w:hAnsi="Times New Roman"/>
          <w:bCs/>
          <w:color w:val="000000"/>
          <w:szCs w:val="21"/>
        </w:rPr>
        <w:t>，论证合适医患关系的重要性</w:t>
      </w:r>
      <w:r>
        <w:rPr>
          <w:rFonts w:ascii="Times New Roman" w:hAnsi="Times New Roman"/>
          <w:bCs/>
          <w:color w:val="000000"/>
          <w:szCs w:val="21"/>
        </w:rPr>
        <w:t>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 练习法：在教师的指导下，学生完成课后词汇、翻译等练习，巩固所学知识。</w:t>
      </w:r>
    </w:p>
    <w:p>
      <w:pPr>
        <w:widowControl/>
        <w:shd w:val="clear" w:color="auto" w:fill="FFFFFF"/>
        <w:spacing w:line="139" w:lineRule="atLeast"/>
        <w:ind w:left="420"/>
        <w:rPr>
          <w:rFonts w:ascii="Times New Roman" w:hAnsi="Times New Roman"/>
          <w:bCs/>
          <w:color w:val="000000"/>
          <w:szCs w:val="21"/>
        </w:rPr>
      </w:pP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1）完成课后单元练习，重点完成书后词汇运用、语法练习及摘要写作；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2）考察学生的课堂参与度和就课文内容回答问题能力，通过检查听写背诵强化基础知识的积累。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02" w:firstLineChars="200"/>
        <w:rPr>
          <w:rFonts w:ascii="Times New Roman" w:hAnsi="Times New Roman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/>
          <w:b/>
          <w:color w:val="000000"/>
          <w:szCs w:val="21"/>
        </w:rPr>
        <w:t>新概念</w:t>
      </w:r>
      <w:r>
        <w:rPr>
          <w:rFonts w:ascii="Times New Roman" w:hAnsi="Times New Roman"/>
          <w:b/>
          <w:color w:val="000000"/>
          <w:szCs w:val="21"/>
        </w:rPr>
        <w:t xml:space="preserve">2 Lesson 40 </w:t>
      </w:r>
      <w:r>
        <w:rPr>
          <w:rFonts w:hint="eastAsia" w:ascii="Times New Roman" w:hAnsi="Times New Roman"/>
          <w:b/>
          <w:color w:val="000000"/>
          <w:szCs w:val="21"/>
        </w:rPr>
        <w:t>Food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r>
        <w:rPr>
          <w:rFonts w:hint="eastAsia" w:ascii="Times New Roman" w:hAnsi="Times New Roman"/>
          <w:b/>
          <w:color w:val="000000"/>
          <w:szCs w:val="21"/>
        </w:rPr>
        <w:t>an</w:t>
      </w:r>
      <w:r>
        <w:rPr>
          <w:rFonts w:ascii="Times New Roman" w:hAnsi="Times New Roman"/>
          <w:b/>
          <w:color w:val="000000"/>
          <w:szCs w:val="21"/>
        </w:rPr>
        <w:t>d talk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grasp the main idea of Lesson 40;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know how to have a dinner conversation;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master the key language points in Lesson 40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 xml:space="preserve">review </w:t>
      </w:r>
      <w:r>
        <w:rPr>
          <w:rFonts w:hint="eastAsia" w:ascii="Times New Roman" w:hAnsi="Times New Roman"/>
          <w:bCs/>
          <w:color w:val="000000"/>
          <w:szCs w:val="21"/>
        </w:rPr>
        <w:t>K</w:t>
      </w:r>
      <w:r>
        <w:rPr>
          <w:rFonts w:ascii="Times New Roman" w:hAnsi="Times New Roman"/>
          <w:bCs/>
          <w:color w:val="000000"/>
          <w:szCs w:val="21"/>
        </w:rPr>
        <w:t>S16 and subjunctive mood sentence pattern beginning with “if”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</w:t>
      </w:r>
      <w:r>
        <w:rPr>
          <w:rFonts w:ascii="Times New Roman" w:hAnsi="Times New Roman"/>
          <w:bCs/>
          <w:color w:val="000000"/>
          <w:szCs w:val="21"/>
        </w:rPr>
        <w:t>words with multiple meanings: Make and Do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The main idea and the structure of Lesson 40;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Lesson 40;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讨论法：围绕“dinner”进行课堂讨论</w:t>
      </w:r>
      <w:r>
        <w:rPr>
          <w:rFonts w:hint="eastAsia" w:ascii="Times New Roman" w:hAnsi="Times New Roman"/>
          <w:bCs/>
          <w:color w:val="000000"/>
          <w:szCs w:val="21"/>
        </w:rPr>
        <w:t>，学习说明就餐礼仪。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02" w:firstLineChars="200"/>
        <w:rPr>
          <w:rFonts w:ascii="Times New Roman" w:hAnsi="Times New Roman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Times New Roman" w:hAnsi="Times New Roman"/>
          <w:b/>
          <w:color w:val="000000"/>
          <w:szCs w:val="21"/>
        </w:rPr>
        <w:t>新概念</w:t>
      </w:r>
      <w:r>
        <w:rPr>
          <w:rFonts w:ascii="Times New Roman" w:hAnsi="Times New Roman"/>
          <w:b/>
          <w:color w:val="000000"/>
          <w:szCs w:val="21"/>
        </w:rPr>
        <w:t xml:space="preserve">2 Lesson 41 </w:t>
      </w:r>
      <w:r>
        <w:rPr>
          <w:rFonts w:hint="eastAsia" w:ascii="Times New Roman" w:hAnsi="Times New Roman"/>
          <w:b/>
          <w:color w:val="000000"/>
          <w:szCs w:val="21"/>
        </w:rPr>
        <w:t>Do</w:t>
      </w:r>
      <w:r>
        <w:rPr>
          <w:rFonts w:ascii="Times New Roman" w:hAnsi="Times New Roman"/>
          <w:b/>
          <w:color w:val="000000"/>
          <w:szCs w:val="21"/>
        </w:rPr>
        <w:t xml:space="preserve"> you call that a hat?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grasp the main idea of Lesson 41;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know how to tell a story of shopping;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master the key language points in Lesson 41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learn how to use Must, Have to and Need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</w:t>
      </w:r>
      <w:r>
        <w:rPr>
          <w:rFonts w:ascii="Times New Roman" w:hAnsi="Times New Roman"/>
          <w:bCs/>
          <w:color w:val="000000"/>
          <w:szCs w:val="21"/>
        </w:rPr>
        <w:t>confusable words: Remark, Observe and Notice</w:t>
      </w: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/>
          <w:b/>
          <w:color w:val="00000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The main idea and the structure of Lesson 41;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Lesson 41;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讨论法：围绕“shopping”进行课堂讨论</w:t>
      </w:r>
      <w:r>
        <w:rPr>
          <w:rFonts w:hint="eastAsia" w:ascii="Times New Roman" w:hAnsi="Times New Roman"/>
          <w:bCs/>
          <w:color w:val="000000"/>
          <w:szCs w:val="21"/>
        </w:rPr>
        <w:t>,</w:t>
      </w:r>
      <w:r>
        <w:rPr>
          <w:rFonts w:ascii="Times New Roman" w:hAnsi="Times New Roman"/>
          <w:bCs/>
          <w:color w:val="000000"/>
          <w:szCs w:val="21"/>
        </w:rPr>
        <w:t xml:space="preserve"> 介绍</w:t>
      </w:r>
      <w:r>
        <w:rPr>
          <w:rFonts w:hint="eastAsia" w:ascii="Times New Roman" w:hAnsi="Times New Roman"/>
          <w:bCs/>
          <w:color w:val="000000"/>
          <w:szCs w:val="21"/>
        </w:rPr>
        <w:t>购物注意事项。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02" w:firstLineChars="200"/>
        <w:rPr>
          <w:rFonts w:hAnsi="宋体" w:cs="TimesNewRomanPSMT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bookmarkStart w:id="19" w:name="_Hlk66869208"/>
      <w:r>
        <w:rPr>
          <w:rFonts w:hint="eastAsia" w:hAnsi="宋体" w:cs="TimesNewRomanPSMT"/>
          <w:b/>
          <w:color w:val="000000"/>
          <w:szCs w:val="21"/>
        </w:rPr>
        <w:t>新概念</w:t>
      </w:r>
      <w:r>
        <w:rPr>
          <w:rFonts w:hAnsi="宋体" w:cs="TimesNewRomanPSMT"/>
          <w:b/>
          <w:color w:val="000000"/>
          <w:szCs w:val="21"/>
        </w:rPr>
        <w:t xml:space="preserve">2 </w:t>
      </w:r>
      <w:r>
        <w:rPr>
          <w:rFonts w:ascii="Times New Roman" w:hAnsi="Times New Roman"/>
          <w:b/>
          <w:color w:val="000000"/>
          <w:szCs w:val="21"/>
        </w:rPr>
        <w:t xml:space="preserve">Lesson 42 </w:t>
      </w:r>
      <w:r>
        <w:rPr>
          <w:rFonts w:hint="eastAsia" w:ascii="Times New Roman" w:hAnsi="Times New Roman"/>
          <w:b/>
          <w:color w:val="000000"/>
          <w:szCs w:val="21"/>
        </w:rPr>
        <w:t>Not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r>
        <w:rPr>
          <w:rFonts w:hint="eastAsia" w:ascii="Times New Roman" w:hAnsi="Times New Roman"/>
          <w:b/>
          <w:color w:val="000000"/>
          <w:szCs w:val="21"/>
        </w:rPr>
        <w:t>very</w:t>
      </w:r>
      <w:r>
        <w:rPr>
          <w:rFonts w:ascii="Times New Roman" w:hAnsi="Times New Roman"/>
          <w:b/>
          <w:color w:val="000000"/>
          <w:szCs w:val="21"/>
        </w:rPr>
        <w:t xml:space="preserve"> </w:t>
      </w:r>
      <w:r>
        <w:rPr>
          <w:rFonts w:hint="eastAsia" w:ascii="Times New Roman" w:hAnsi="Times New Roman"/>
          <w:b/>
          <w:color w:val="000000"/>
          <w:szCs w:val="21"/>
        </w:rPr>
        <w:t>musical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 xml:space="preserve">1.教学目标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grasp the main idea of Lesson 42;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2) know </w:t>
      </w:r>
      <w:r>
        <w:rPr>
          <w:rFonts w:hint="eastAsia" w:ascii="Times New Roman" w:hAnsi="Times New Roman"/>
          <w:bCs/>
          <w:color w:val="000000"/>
          <w:szCs w:val="21"/>
        </w:rPr>
        <w:t>how</w:t>
      </w:r>
      <w:r>
        <w:rPr>
          <w:rFonts w:ascii="Times New Roman" w:hAnsi="Times New Roman"/>
          <w:bCs/>
          <w:color w:val="000000"/>
          <w:szCs w:val="21"/>
        </w:rPr>
        <w:t xml:space="preserve"> to tell a story about some tourists in a market in India.;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master the key language points in Lesson 42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the usage of Have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</w:t>
      </w:r>
      <w:r>
        <w:rPr>
          <w:rFonts w:ascii="Times New Roman" w:hAnsi="Times New Roman"/>
          <w:bCs/>
          <w:color w:val="000000"/>
          <w:szCs w:val="21"/>
        </w:rPr>
        <w:t xml:space="preserve">cf. SD6 and SD7 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The main idea and the structure of Lesson 42;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Lesson 42;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讨论法：围绕“India”进行课堂讨论</w:t>
      </w:r>
      <w:r>
        <w:rPr>
          <w:rFonts w:hint="eastAsia" w:ascii="Times New Roman" w:hAnsi="Times New Roman"/>
          <w:bCs/>
          <w:color w:val="000000"/>
          <w:szCs w:val="21"/>
        </w:rPr>
        <w:t>，了解印度文化。</w:t>
      </w:r>
    </w:p>
    <w:p>
      <w:pPr>
        <w:widowControl/>
        <w:shd w:val="clear" w:color="auto" w:fill="FFFFFF"/>
        <w:spacing w:line="139" w:lineRule="atLeast"/>
        <w:rPr>
          <w:rFonts w:hAnsi="宋体" w:cs="TimesNewRomanPSMT"/>
          <w:b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02" w:firstLineChars="200"/>
        <w:rPr>
          <w:rFonts w:hAnsi="宋体" w:cs="TimesNewRomanPSMT"/>
          <w:b/>
          <w:color w:val="000000"/>
          <w:szCs w:val="21"/>
        </w:rPr>
      </w:pPr>
    </w:p>
    <w:bookmarkEnd w:id="19"/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hAnsi="宋体" w:cs="TimesNewRomanPSMT"/>
          <w:b/>
          <w:color w:val="000000"/>
          <w:szCs w:val="21"/>
        </w:rPr>
        <w:t>新概念</w:t>
      </w:r>
      <w:r>
        <w:rPr>
          <w:rFonts w:hAnsi="宋体" w:cs="TimesNewRomanPSMT"/>
          <w:b/>
          <w:color w:val="000000"/>
          <w:szCs w:val="21"/>
        </w:rPr>
        <w:t xml:space="preserve">2 </w:t>
      </w:r>
      <w:r>
        <w:rPr>
          <w:rFonts w:ascii="Times New Roman" w:hAnsi="Times New Roman"/>
          <w:b/>
          <w:color w:val="000000"/>
          <w:szCs w:val="21"/>
        </w:rPr>
        <w:t xml:space="preserve">Lesson 43 </w:t>
      </w:r>
      <w:r>
        <w:rPr>
          <w:rFonts w:hint="eastAsia" w:ascii="Times New Roman" w:hAnsi="Times New Roman"/>
          <w:b/>
          <w:color w:val="000000"/>
          <w:szCs w:val="21"/>
        </w:rPr>
        <w:t>O</w:t>
      </w:r>
      <w:r>
        <w:rPr>
          <w:rFonts w:ascii="Times New Roman" w:hAnsi="Times New Roman"/>
          <w:b/>
          <w:color w:val="000000"/>
          <w:szCs w:val="21"/>
        </w:rPr>
        <w:t>ver the South Pole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grasp the main idea of Lesson 43;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</w:t>
      </w:r>
      <w:r>
        <w:rPr>
          <w:rFonts w:hint="eastAsia" w:ascii="Times New Roman" w:hAnsi="Times New Roman"/>
          <w:bCs/>
          <w:color w:val="000000"/>
          <w:szCs w:val="21"/>
        </w:rPr>
        <w:t xml:space="preserve"> </w:t>
      </w:r>
      <w:r>
        <w:rPr>
          <w:rFonts w:ascii="Times New Roman" w:hAnsi="Times New Roman"/>
          <w:bCs/>
          <w:color w:val="000000"/>
          <w:szCs w:val="21"/>
        </w:rPr>
        <w:t>know how to tell a story about the first flight over the South Pole.;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master the key language points in Lesson 43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the usage of Can and Be able to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</w:t>
      </w:r>
      <w:r>
        <w:rPr>
          <w:rFonts w:ascii="Times New Roman" w:hAnsi="Times New Roman"/>
          <w:bCs/>
          <w:color w:val="000000"/>
          <w:szCs w:val="21"/>
        </w:rPr>
        <w:t xml:space="preserve">Phrases with At 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The main idea and the structure of Lesson 43;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Lesson 43;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讨论法：围绕“the South Pole”进行课堂讨论</w:t>
      </w:r>
      <w:r>
        <w:rPr>
          <w:rFonts w:hint="eastAsia" w:ascii="Times New Roman" w:hAnsi="Times New Roman"/>
          <w:bCs/>
          <w:color w:val="000000"/>
          <w:szCs w:val="21"/>
        </w:rPr>
        <w:t>,</w:t>
      </w:r>
      <w:r>
        <w:rPr>
          <w:rFonts w:ascii="Times New Roman" w:hAnsi="Times New Roman"/>
          <w:bCs/>
          <w:color w:val="000000"/>
          <w:szCs w:val="21"/>
        </w:rPr>
        <w:t xml:space="preserve"> </w:t>
      </w:r>
      <w:r>
        <w:rPr>
          <w:rFonts w:hint="eastAsia" w:ascii="Times New Roman" w:hAnsi="Times New Roman"/>
          <w:bCs/>
          <w:color w:val="000000"/>
          <w:szCs w:val="21"/>
        </w:rPr>
        <w:t>了解并学会表达相关地理知识。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02" w:firstLineChars="200"/>
        <w:rPr>
          <w:rFonts w:hAnsi="宋体" w:cs="TimesNewRomanPSMT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hAnsi="宋体" w:cs="TimesNewRomanPSMT"/>
          <w:b/>
          <w:color w:val="000000"/>
          <w:szCs w:val="21"/>
        </w:rPr>
        <w:t>新概念</w:t>
      </w:r>
      <w:r>
        <w:rPr>
          <w:rFonts w:hAnsi="宋体" w:cs="TimesNewRomanPSMT"/>
          <w:b/>
          <w:color w:val="000000"/>
          <w:szCs w:val="21"/>
        </w:rPr>
        <w:t xml:space="preserve">2 </w:t>
      </w:r>
      <w:r>
        <w:rPr>
          <w:rFonts w:ascii="Times New Roman" w:hAnsi="Times New Roman"/>
          <w:b/>
          <w:color w:val="000000"/>
          <w:szCs w:val="21"/>
        </w:rPr>
        <w:t xml:space="preserve">Lesson 44 </w:t>
      </w:r>
      <w:r>
        <w:rPr>
          <w:rFonts w:hint="eastAsia" w:ascii="Times New Roman" w:hAnsi="Times New Roman"/>
          <w:b/>
          <w:color w:val="000000"/>
          <w:szCs w:val="21"/>
        </w:rPr>
        <w:t>Through</w:t>
      </w:r>
      <w:r>
        <w:rPr>
          <w:rFonts w:ascii="Times New Roman" w:hAnsi="Times New Roman"/>
          <w:b/>
          <w:color w:val="000000"/>
          <w:szCs w:val="21"/>
        </w:rPr>
        <w:t xml:space="preserve"> the forest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grasp the main idea of Lesson 44;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know how to tell a story of having a picnic;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</w:t>
      </w:r>
      <w:r>
        <w:rPr>
          <w:rFonts w:hint="eastAsia" w:ascii="Times New Roman" w:hAnsi="Times New Roman"/>
          <w:bCs/>
          <w:color w:val="000000"/>
          <w:szCs w:val="21"/>
        </w:rPr>
        <w:t>)</w:t>
      </w:r>
      <w:r>
        <w:rPr>
          <w:rFonts w:ascii="Times New Roman" w:hAnsi="Times New Roman"/>
          <w:bCs/>
          <w:color w:val="000000"/>
          <w:szCs w:val="21"/>
        </w:rPr>
        <w:t xml:space="preserve"> master the key language points in Lesson 44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4）understand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review KS20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</w:t>
      </w:r>
      <w:r>
        <w:rPr>
          <w:rFonts w:ascii="Times New Roman" w:hAnsi="Times New Roman"/>
          <w:bCs/>
          <w:color w:val="000000"/>
          <w:szCs w:val="21"/>
        </w:rPr>
        <w:t xml:space="preserve">learn how to use Catch and Run 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The main idea and the structure of Lesson 44;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Lesson 44;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讨论法：围绕“picnic”进行课堂讨论</w:t>
      </w:r>
      <w:r>
        <w:rPr>
          <w:rFonts w:hint="eastAsia" w:ascii="Times New Roman" w:hAnsi="Times New Roman"/>
          <w:bCs/>
          <w:color w:val="000000"/>
          <w:szCs w:val="21"/>
        </w:rPr>
        <w:t>，说明野餐注意事项。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02" w:firstLineChars="200"/>
        <w:rPr>
          <w:rFonts w:hAnsi="宋体" w:cs="TimesNewRomanPSMT"/>
          <w:b/>
          <w:color w:val="000000"/>
          <w:szCs w:val="21"/>
        </w:rPr>
      </w:pPr>
    </w:p>
    <w:p>
      <w:pPr>
        <w:widowControl/>
        <w:spacing w:before="156" w:beforeLines="50" w:after="156" w:afterLines="50"/>
        <w:rPr>
          <w:rFonts w:ascii="Times New Roman" w:hAnsi="Times New Roman"/>
          <w:b/>
          <w:color w:val="000000"/>
          <w:szCs w:val="21"/>
        </w:rPr>
      </w:pPr>
      <w:r>
        <w:rPr>
          <w:rFonts w:hint="eastAsia" w:hAnsi="宋体" w:cs="TimesNewRomanPSMT"/>
          <w:b/>
          <w:color w:val="000000"/>
          <w:szCs w:val="21"/>
        </w:rPr>
        <w:t>新概念</w:t>
      </w:r>
      <w:r>
        <w:rPr>
          <w:rFonts w:hAnsi="宋体" w:cs="TimesNewRomanPSMT"/>
          <w:b/>
          <w:color w:val="000000"/>
          <w:szCs w:val="21"/>
        </w:rPr>
        <w:t xml:space="preserve">2 </w:t>
      </w:r>
      <w:r>
        <w:rPr>
          <w:rFonts w:ascii="Times New Roman" w:hAnsi="Times New Roman"/>
          <w:b/>
          <w:color w:val="000000"/>
          <w:szCs w:val="21"/>
        </w:rPr>
        <w:t>Lesson 45 A clear conscience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 xml:space="preserve">1. 教学目标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Students will be able to: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grasp the main idea of Lesson 45;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know how to tell a story of losing money;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master the key language points in Lesson 45 and learn how to use them in context;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understand the cultural background related to the content;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5) do a series of theme-related reading, listening, speaking and writing activities;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6) write a summary by answering questions about the text.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2.教学重难点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重点：</w:t>
      </w:r>
      <w:r>
        <w:rPr>
          <w:rFonts w:ascii="Times New Roman" w:hAnsi="Times New Roman"/>
          <w:bCs/>
          <w:color w:val="000000"/>
          <w:szCs w:val="21"/>
        </w:rPr>
        <w:t>review KS10, KS21, KS34: passive voice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hint="eastAsia" w:ascii="Times New Roman" w:hAnsi="Times New Roman"/>
          <w:bCs/>
          <w:color w:val="000000"/>
          <w:szCs w:val="21"/>
        </w:rPr>
        <w:t>难点：c</w:t>
      </w:r>
      <w:r>
        <w:rPr>
          <w:rFonts w:ascii="Times New Roman" w:hAnsi="Times New Roman"/>
          <w:bCs/>
          <w:color w:val="000000"/>
          <w:szCs w:val="21"/>
        </w:rPr>
        <w:t xml:space="preserve">onfusable words: Steal and Rob 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3.教学内容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The main idea and the structure of Lesson 45;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The key words and expressions in Lesson 45;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 xml:space="preserve">3) Text organization and analysis;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Exercises after the text；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 xml:space="preserve">4.教学方法 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自主预习：学生基于教材及配套音频进行课前自主预习。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讲授法：教师围绕课文的篇章结构、词汇句型、文化背景等进行说明、阐述与讲解。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3) 讨论法：围绕“money”进行课堂讨论</w:t>
      </w:r>
      <w:r>
        <w:rPr>
          <w:rFonts w:hint="eastAsia" w:ascii="Times New Roman" w:hAnsi="Times New Roman"/>
          <w:bCs/>
          <w:color w:val="000000"/>
          <w:szCs w:val="21"/>
        </w:rPr>
        <w:t>，帮助学生树立正确的金钱观，价值观。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4) 练习法：在教师的指导下，学生完成课后词汇、翻译等练习，巩固所学知识。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hAnsi="宋体" w:cs="TimesNewRomanPSMT"/>
          <w:b/>
          <w:color w:val="000000"/>
          <w:szCs w:val="21"/>
        </w:rPr>
      </w:pPr>
      <w:r>
        <w:rPr>
          <w:rFonts w:hAnsi="宋体" w:cs="TimesNewRomanPSMT"/>
          <w:b/>
          <w:color w:val="000000"/>
          <w:szCs w:val="21"/>
        </w:rPr>
        <w:t>5.教学评价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1) 完成课后单元练习，重点完成书后词汇运用、语法练习及摘要写作；</w:t>
      </w:r>
    </w:p>
    <w:p>
      <w:pPr>
        <w:widowControl/>
        <w:shd w:val="clear" w:color="auto" w:fill="FFFFFF"/>
        <w:spacing w:line="139" w:lineRule="atLeas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2) 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562" w:firstLineChars="200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hAnsi="宋体"/>
          <w:b/>
          <w:szCs w:val="21"/>
        </w:rPr>
        <w:t>表2：各章节的具体内容和学时分配表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单元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单元内容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hAnsi="宋体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新视野预备1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Unit 6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The More You Give, the Happier You Become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新视野预备1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U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nit 7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Why Getting Married So Young?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 xml:space="preserve">新概念2 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Lesson 35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Stop thief!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L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esson 36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Across the Channel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Lesson 37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The Olympic Games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Lesson 38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Everything except the weather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Lesson 39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Am I all right？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Lesson 40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Food and talk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Lesson 41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Do you call that a hat?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Lesson 42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Not very musical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Lesson 43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Over the South Pole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Lesson 44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Through the forest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新概念2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Lesson 45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A clear conscience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2765" w:type="dxa"/>
            <w:vAlign w:val="center"/>
          </w:tcPr>
          <w:p>
            <w:pPr>
              <w:widowControl/>
              <w:shd w:val="clear" w:color="auto" w:fill="FFFFFF"/>
              <w:spacing w:line="139" w:lineRule="atLeast"/>
              <w:ind w:left="420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34</w:t>
            </w:r>
          </w:p>
        </w:tc>
      </w:tr>
    </w:tbl>
    <w:p>
      <w:pPr>
        <w:widowControl/>
        <w:spacing w:before="156" w:beforeLines="50" w:after="156" w:afterLines="50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表3：教学进度表</w:t>
      </w:r>
    </w:p>
    <w:tbl>
      <w:tblPr>
        <w:tblStyle w:val="6"/>
        <w:tblW w:w="9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43"/>
        <w:gridCol w:w="1940"/>
        <w:gridCol w:w="814"/>
        <w:gridCol w:w="288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idowControl/>
              <w:rPr>
                <w:rFonts w:ascii="楷体_GB2312" w:hAnsi="宋体" w:eastAsia="楷体_GB2312" w:cs="宋体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周次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起讫日期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教</w:t>
            </w:r>
            <w:r>
              <w:rPr>
                <w:rFonts w:hint="eastAsia" w:ascii="楷体_GB2312" w:hAnsi="宋体" w:eastAsia="楷体_GB2312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学</w:t>
            </w:r>
            <w:r>
              <w:rPr>
                <w:rFonts w:hint="eastAsia" w:ascii="楷体_GB2312" w:hAnsi="宋体" w:eastAsia="楷体_GB2312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内</w:t>
            </w:r>
            <w:r>
              <w:rPr>
                <w:rFonts w:hint="eastAsia" w:ascii="楷体_GB2312" w:hAnsi="宋体" w:eastAsia="楷体_GB2312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教时</w:t>
            </w:r>
            <w:r>
              <w:rPr>
                <w:rFonts w:eastAsia="楷体_GB2312"/>
                <w:b/>
                <w:bCs/>
                <w:szCs w:val="21"/>
              </w:rPr>
              <w:br w:type="textWrapping"/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目的要求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</w:tcPr>
          <w:p>
            <w:pPr>
              <w:widowControl/>
              <w:ind w:firstLine="400" w:firstLineChars="200"/>
              <w:rPr>
                <w:rFonts w:ascii="楷体_GB2312" w:hAnsi="宋体" w:eastAsia="楷体_GB2312" w:cs="宋体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新概念L35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新概念L36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布置第一篇作文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新概念L37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ind w:right="72" w:rightChars="36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新概念L38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新概念L39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hAnsi="宋体" w:cs="宋体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新概念L40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iCs/>
                <w:szCs w:val="21"/>
              </w:rPr>
              <w:t>新视野U6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背景, 词汇讲解, 课文分析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讲解第一篇作文布置第二篇作文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Cs/>
                <w:iCs/>
                <w:szCs w:val="21"/>
              </w:rPr>
            </w:pPr>
            <w:r>
              <w:rPr>
                <w:rFonts w:hint="eastAsia" w:hAnsi="宋体" w:cs="宋体"/>
                <w:bCs/>
                <w:iCs/>
                <w:szCs w:val="21"/>
              </w:rPr>
              <w:t xml:space="preserve">新视野U6 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课文，语言讲解</w:t>
            </w:r>
            <w:r>
              <w:rPr>
                <w:rFonts w:hAnsi="宋体" w:cs="宋体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/>
                <w:sz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Cs/>
                <w:iCs/>
                <w:szCs w:val="21"/>
              </w:rPr>
            </w:pPr>
            <w:r>
              <w:rPr>
                <w:rFonts w:hint="eastAsia" w:hAnsi="宋体" w:cs="宋体"/>
                <w:bCs/>
                <w:iCs/>
                <w:szCs w:val="21"/>
              </w:rPr>
              <w:t>新视野U</w:t>
            </w:r>
            <w:r>
              <w:rPr>
                <w:rFonts w:hAnsi="宋体" w:cs="宋体"/>
                <w:bCs/>
                <w:iCs/>
                <w:szCs w:val="21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课文，语言讲解，课后练习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/>
                <w:sz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Cs/>
                <w:iCs/>
                <w:szCs w:val="21"/>
              </w:rPr>
            </w:pPr>
            <w:r>
              <w:rPr>
                <w:rFonts w:hint="eastAsia" w:hAnsi="宋体" w:cs="宋体"/>
                <w:bCs/>
                <w:iCs/>
                <w:szCs w:val="21"/>
              </w:rPr>
              <w:t>新视野U7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背景, 词汇讲解, 课文分析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/>
                <w:sz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Cs/>
                <w:iCs/>
                <w:szCs w:val="21"/>
              </w:rPr>
            </w:pPr>
            <w:r>
              <w:rPr>
                <w:rFonts w:hint="eastAsia" w:hAnsi="宋体" w:cs="宋体"/>
                <w:bCs/>
                <w:iCs/>
                <w:szCs w:val="21"/>
              </w:rPr>
              <w:t>新视野U7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课文，语言讲解，</w:t>
            </w:r>
            <w:r>
              <w:rPr>
                <w:rFonts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/>
                <w:sz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Ansi="宋体" w:cs="宋体"/>
                <w:bCs/>
                <w:iCs/>
                <w:szCs w:val="21"/>
              </w:rPr>
            </w:pPr>
            <w:r>
              <w:rPr>
                <w:rFonts w:hint="eastAsia" w:hAnsi="宋体" w:cs="宋体"/>
                <w:bCs/>
                <w:iCs/>
                <w:szCs w:val="21"/>
              </w:rPr>
              <w:t>新视野U7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课文，语言讲解，课后练习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讲解第二篇作文布置第三篇作文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/>
                <w:sz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新概念L4</w:t>
            </w:r>
            <w:r>
              <w:rPr>
                <w:rFonts w:hAnsi="宋体" w:cs="宋体"/>
                <w:szCs w:val="21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Cs w:val="21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/>
                <w:sz w:val="24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新概念L4</w:t>
            </w:r>
            <w:r>
              <w:rPr>
                <w:rFonts w:hAnsi="宋体" w:cs="宋体"/>
                <w:szCs w:val="21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bookmarkStart w:id="20" w:name="_Hlk67248241"/>
            <w:r>
              <w:rPr>
                <w:rFonts w:hAnsi="宋体" w:cs="宋体"/>
                <w:sz w:val="24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新概念L4</w:t>
            </w:r>
            <w:r>
              <w:rPr>
                <w:rFonts w:hAnsi="宋体" w:cs="宋体"/>
                <w:szCs w:val="21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检查布置读写任务</w:t>
            </w:r>
          </w:p>
        </w:tc>
      </w:tr>
      <w:bookmarkEnd w:id="2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/>
                <w:sz w:val="24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新概念L4</w:t>
            </w:r>
            <w:r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检查布置读写任务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/>
                <w:sz w:val="24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新概念L4</w:t>
            </w:r>
            <w:r>
              <w:rPr>
                <w:rFonts w:hAnsi="宋体" w:cs="宋体"/>
                <w:szCs w:val="21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课文分析；语法讲解；练习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Ansi="宋体" w:cs="宋体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讲解第三篇作文，复习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rPr>
          <w:rFonts w:hAnsi="宋体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rPr>
          <w:rFonts w:hAnsi="宋体"/>
        </w:rPr>
      </w:pPr>
      <w:r>
        <w:rPr>
          <w:rFonts w:hAnsi="宋体"/>
        </w:rPr>
        <w:t xml:space="preserve">1.  </w:t>
      </w:r>
      <w:r>
        <w:rPr>
          <w:rFonts w:hint="eastAsia" w:hAnsi="宋体"/>
        </w:rPr>
        <w:t>郑树棠 主编，《新视野大学英语 读写教程 预备</w:t>
      </w:r>
      <w:r>
        <w:rPr>
          <w:rFonts w:hAnsi="宋体"/>
        </w:rPr>
        <w:t>1</w:t>
      </w:r>
      <w:r>
        <w:rPr>
          <w:rFonts w:hint="eastAsia" w:hAnsi="宋体"/>
        </w:rPr>
        <w:t>级》，外语教学与研究出版社, 20</w:t>
      </w:r>
      <w:r>
        <w:rPr>
          <w:rFonts w:hAnsi="宋体"/>
        </w:rPr>
        <w:t>02</w:t>
      </w:r>
      <w:r>
        <w:rPr>
          <w:rFonts w:hint="eastAsia" w:hAnsi="宋体"/>
        </w:rPr>
        <w:t>年第</w:t>
      </w:r>
      <w:r>
        <w:rPr>
          <w:rFonts w:hAnsi="宋体"/>
        </w:rPr>
        <w:t>1</w:t>
      </w:r>
      <w:r>
        <w:rPr>
          <w:rFonts w:hint="eastAsia" w:hAnsi="宋体"/>
        </w:rPr>
        <w:t xml:space="preserve">版. </w:t>
      </w:r>
    </w:p>
    <w:p>
      <w:pPr>
        <w:rPr>
          <w:rFonts w:hAnsi="宋体"/>
        </w:rPr>
      </w:pPr>
      <w:r>
        <w:rPr>
          <w:rFonts w:hint="eastAsia" w:hAnsi="宋体"/>
        </w:rPr>
        <w:t>2</w:t>
      </w:r>
      <w:r>
        <w:rPr>
          <w:rFonts w:hAnsi="宋体"/>
        </w:rPr>
        <w:t xml:space="preserve">. </w:t>
      </w:r>
      <w:r>
        <w:rPr>
          <w:rFonts w:hint="eastAsia" w:hAnsi="宋体"/>
        </w:rPr>
        <w:t>（英）亚历山大 何其莘著，《朗文·外研社新概念英语：新版.</w:t>
      </w:r>
      <w:r>
        <w:rPr>
          <w:rFonts w:hAnsi="宋体"/>
        </w:rPr>
        <w:t>2,</w:t>
      </w:r>
      <w:r>
        <w:rPr>
          <w:rFonts w:hint="eastAsia" w:hAnsi="宋体"/>
        </w:rPr>
        <w:t>实践与进步》，外语教育与研究出版社, 201</w:t>
      </w:r>
      <w:r>
        <w:rPr>
          <w:rFonts w:hAnsi="宋体"/>
        </w:rPr>
        <w:t>9</w:t>
      </w:r>
      <w:r>
        <w:rPr>
          <w:rFonts w:hint="eastAsia" w:hAnsi="宋体"/>
        </w:rPr>
        <w:t>年第一版.</w:t>
      </w:r>
    </w:p>
    <w:p>
      <w:pPr>
        <w:widowControl/>
        <w:spacing w:before="156" w:beforeLines="50" w:after="156" w:afterLines="50"/>
        <w:ind w:left="600" w:leftChars="200" w:hanging="200" w:hangingChars="100"/>
        <w:rPr>
          <w:rFonts w:hAnsi="宋体"/>
        </w:rPr>
      </w:pPr>
    </w:p>
    <w:p>
      <w:pPr>
        <w:widowControl/>
        <w:spacing w:before="156" w:beforeLines="50" w:after="156" w:afterLines="50"/>
        <w:ind w:firstLine="420"/>
        <w:rPr>
          <w:rFonts w:hAnsi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/>
        <w:rPr>
          <w:rFonts w:hAnsi="宋体"/>
        </w:rPr>
      </w:pPr>
      <w:r>
        <w:rPr>
          <w:rFonts w:hint="eastAsia" w:hAnsi="宋体"/>
        </w:rPr>
        <w:t xml:space="preserve">本课程从知识传授、价值引领、能力提升等三个方面入手，将课程思政融入到主题学习、语言学习、技能学习中，同时通过打通课堂内外、校内校外，融通线上线下，实现大学外语教学空间与时间的双向拓展。本课程依托网络资源及平台、强化外语思维、注重学生打牢基础，依托现代信息技术手段推动教学革新。 </w:t>
      </w:r>
    </w:p>
    <w:p>
      <w:pPr>
        <w:widowControl/>
        <w:spacing w:before="156" w:beforeLines="50" w:after="156" w:afterLines="50"/>
        <w:ind w:firstLine="400" w:firstLineChars="200"/>
        <w:rPr>
          <w:rFonts w:hAnsi="宋体"/>
        </w:rPr>
      </w:pPr>
      <w:r>
        <w:rPr>
          <w:rFonts w:hint="eastAsia" w:hAnsi="宋体"/>
        </w:rPr>
        <w:t>本课程积极探索混合式教学模式，</w:t>
      </w:r>
      <w:r>
        <w:rPr>
          <w:rFonts w:hint="eastAsia" w:ascii="Times New Roman" w:hAnsi="Times New Roman"/>
        </w:rPr>
        <w:t>批改网</w:t>
      </w:r>
      <w:r>
        <w:rPr>
          <w:rFonts w:hAnsi="宋体"/>
        </w:rPr>
        <w:t>英语写作教学与评阅系统及</w:t>
      </w:r>
      <w:r>
        <w:rPr>
          <w:rFonts w:hint="eastAsia" w:hAnsi="宋体"/>
        </w:rPr>
        <w:t>Q</w:t>
      </w:r>
      <w:r>
        <w:rPr>
          <w:rFonts w:hAnsi="宋体"/>
        </w:rPr>
        <w:t>Q,</w:t>
      </w:r>
      <w:r>
        <w:rPr>
          <w:rFonts w:hint="eastAsia" w:hAnsi="宋体"/>
        </w:rPr>
        <w:t xml:space="preserve"> 微信等</w:t>
      </w:r>
      <w:r>
        <w:rPr>
          <w:rFonts w:hAnsi="宋体"/>
        </w:rPr>
        <w:t>其</w:t>
      </w:r>
      <w:r>
        <w:rPr>
          <w:rFonts w:hint="eastAsia" w:hAnsi="宋体"/>
        </w:rPr>
        <w:t>它</w:t>
      </w:r>
      <w:r>
        <w:rPr>
          <w:rFonts w:hAnsi="宋体"/>
        </w:rPr>
        <w:t>即时通讯工具，有效促成线上师生互动、生生互动，发挥学生内在能动性，提升教学效果。通过讨论、协作和对话等教学方式使学生能在较轻松的氛围内提升学习兴趣，使教学过程以“学生为中心”，有利于其吸收和深入理解知识</w:t>
      </w:r>
      <w:r>
        <w:rPr>
          <w:rFonts w:hint="eastAsia" w:hAnsi="宋体"/>
        </w:rPr>
        <w:t>，有效</w:t>
      </w:r>
      <w:r>
        <w:rPr>
          <w:rFonts w:hAnsi="宋体"/>
        </w:rPr>
        <w:t>激发学生的情感体验、促进有效提问和主动学习，以及对学生知识的建构等。</w:t>
      </w:r>
    </w:p>
    <w:p>
      <w:pPr>
        <w:ind w:firstLine="400" w:firstLineChars="200"/>
        <w:rPr>
          <w:rFonts w:hAnsi="宋体"/>
        </w:rPr>
      </w:pPr>
      <w:r>
        <w:rPr>
          <w:rFonts w:hint="eastAsia" w:hAnsi="宋体"/>
        </w:rPr>
        <w:t>本课程采用多种教学方法，体现以教师为主导、以学生为主体的教学理念，形成以教师引导和启发、学生积极主动参与为主要特征的教学常态。常用的教学方法如下：</w:t>
      </w:r>
    </w:p>
    <w:p>
      <w:pPr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 xml:space="preserve">1. </w:t>
      </w:r>
      <w:r>
        <w:rPr>
          <w:rFonts w:hint="eastAsia" w:hAnsi="宋体"/>
          <w:b/>
          <w:color w:val="000000"/>
          <w:szCs w:val="21"/>
        </w:rPr>
        <w:t>自主学习</w:t>
      </w:r>
      <w:r>
        <w:rPr>
          <w:rFonts w:hint="eastAsia" w:hAnsi="宋体"/>
          <w:color w:val="000000"/>
          <w:szCs w:val="21"/>
        </w:rPr>
        <w:t>：学生基于课文和录音进行课前自主预习，及时发现问题，便于在课堂上提出问题，师生协同解决问题。</w:t>
      </w:r>
    </w:p>
    <w:p>
      <w:pPr>
        <w:ind w:left="400" w:hanging="400" w:hangingChars="200"/>
        <w:rPr>
          <w:rFonts w:hAnsi="宋体"/>
        </w:rPr>
      </w:pPr>
      <w:r>
        <w:rPr>
          <w:rFonts w:hint="eastAsia" w:hAnsi="宋体"/>
        </w:rPr>
        <w:t>2</w:t>
      </w:r>
      <w:r>
        <w:rPr>
          <w:rFonts w:hAnsi="宋体"/>
        </w:rPr>
        <w:t xml:space="preserve">. </w:t>
      </w:r>
      <w:r>
        <w:rPr>
          <w:rFonts w:hAnsi="宋体"/>
          <w:b/>
        </w:rPr>
        <w:t>讲授法</w:t>
      </w:r>
      <w:r>
        <w:rPr>
          <w:rFonts w:hAnsi="宋体"/>
        </w:rPr>
        <w:t>：</w:t>
      </w:r>
      <w:r>
        <w:rPr>
          <w:rFonts w:hint="eastAsia" w:hAnsi="宋体"/>
        </w:rPr>
        <w:t>讲授法是传统而有效的英语教学方法,具有适合语言知识的传授、满足学生学习需要、有助于教学任务的顺利完成等特点。在每个单元的教学中，教师围绕课文的篇章结构、词汇句型、文化背景等进行</w:t>
      </w:r>
      <w:r>
        <w:rPr>
          <w:rFonts w:hAnsi="宋体"/>
        </w:rPr>
        <w:t>说明、阐述</w:t>
      </w:r>
      <w:r>
        <w:rPr>
          <w:rFonts w:hint="eastAsia" w:hAnsi="宋体"/>
        </w:rPr>
        <w:t>与</w:t>
      </w:r>
      <w:r>
        <w:rPr>
          <w:rFonts w:hAnsi="宋体"/>
        </w:rPr>
        <w:t>讲解。</w:t>
      </w:r>
    </w:p>
    <w:p>
      <w:pPr>
        <w:ind w:left="400" w:hanging="400" w:hangingChars="200"/>
        <w:rPr>
          <w:rFonts w:hAnsi="宋体"/>
        </w:rPr>
      </w:pPr>
      <w:r>
        <w:rPr>
          <w:rFonts w:hint="eastAsia" w:hAnsi="宋体"/>
        </w:rPr>
        <w:t>3</w:t>
      </w:r>
      <w:r>
        <w:rPr>
          <w:rFonts w:hAnsi="宋体"/>
        </w:rPr>
        <w:t xml:space="preserve">. </w:t>
      </w:r>
      <w:r>
        <w:rPr>
          <w:rFonts w:hAnsi="宋体"/>
          <w:b/>
        </w:rPr>
        <w:t>讨论法</w:t>
      </w:r>
      <w:r>
        <w:rPr>
          <w:rFonts w:hAnsi="宋体"/>
        </w:rPr>
        <w:t>：</w:t>
      </w:r>
      <w:r>
        <w:rPr>
          <w:rFonts w:hint="eastAsia" w:hAnsi="宋体"/>
        </w:rPr>
        <w:t>围绕“金钱”、“体育”、“人际关系”等单元主题</w:t>
      </w:r>
      <w:r>
        <w:rPr>
          <w:rFonts w:hAnsi="宋体"/>
        </w:rPr>
        <w:t>组织学生进行讨论。</w:t>
      </w:r>
    </w:p>
    <w:p>
      <w:pPr>
        <w:widowControl/>
        <w:rPr>
          <w:rFonts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4</w:t>
      </w:r>
      <w:r>
        <w:rPr>
          <w:rFonts w:hint="eastAsia" w:hAnsi="宋体"/>
          <w:color w:val="000000"/>
          <w:szCs w:val="21"/>
        </w:rPr>
        <w:t xml:space="preserve">. </w:t>
      </w:r>
      <w:r>
        <w:rPr>
          <w:rFonts w:hint="eastAsia" w:hAnsi="宋体"/>
          <w:b/>
          <w:color w:val="000000"/>
          <w:szCs w:val="21"/>
        </w:rPr>
        <w:t>练习法</w:t>
      </w:r>
      <w:r>
        <w:rPr>
          <w:rFonts w:hint="eastAsia" w:hAnsi="宋体"/>
          <w:color w:val="000000"/>
          <w:szCs w:val="21"/>
        </w:rPr>
        <w:t>：在教师的指导下，学生完成课后词汇、翻译等练习，巩固所学知识。</w:t>
      </w:r>
    </w:p>
    <w:p>
      <w:pPr>
        <w:widowControl/>
        <w:spacing w:before="156" w:beforeLines="50" w:after="156" w:afterLines="50"/>
        <w:rPr>
          <w:rFonts w:ascii="黑体" w:hAnsi="黑体" w:eastAsia="黑体"/>
          <w:b/>
          <w:sz w:val="28"/>
          <w:szCs w:val="28"/>
        </w:rPr>
      </w:pPr>
      <w:r>
        <w:rPr>
          <w:rFonts w:hint="eastAsia" w:hAnsi="宋体"/>
        </w:rPr>
        <w:t xml:space="preserve"> </w:t>
      </w:r>
      <w:r>
        <w:rPr>
          <w:rFonts w:hAnsi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hAnsi="宋体"/>
          <w:szCs w:val="21"/>
        </w:rPr>
      </w:pPr>
      <w:r>
        <w:rPr>
          <w:rFonts w:hint="eastAsia" w:hAnsi="宋体"/>
          <w:b/>
          <w:szCs w:val="21"/>
        </w:rPr>
        <w:t>表4：课程考核与课程目标的对应关系表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int="eastAsia" w:hAnsi="宋体"/>
              </w:rPr>
              <w:t>是否理解对话的主旨大意；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2.是否获取对话中具体信息；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3.能否推断对话发生的背景、地点和对话者之间的关系；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4.能否理解领会对话的观点、态度和意图。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</w:rPr>
              <w:t>课堂考察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int="eastAsia" w:hAnsi="宋体"/>
              </w:rPr>
              <w:t>课文朗读发音是否准确、清晰、连读、重读、节奏、语调运用恰当；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2.是否能够利用所学语言知识，简单谈论所熟悉的话题。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</w:rPr>
              <w:t>课堂考察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int="eastAsia" w:hAnsi="宋体"/>
              </w:rPr>
              <w:t>英语阅读词汇量是否达到大学英语预备三级(</w:t>
            </w:r>
            <w:r>
              <w:rPr>
                <w:rFonts w:hAnsi="宋体"/>
              </w:rPr>
              <w:t>2800)</w:t>
            </w:r>
            <w:r>
              <w:rPr>
                <w:rFonts w:hint="eastAsia" w:hAnsi="宋体"/>
              </w:rPr>
              <w:t>要求；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2.是否理解与掌握基础语法；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Ansi="宋体"/>
              </w:rPr>
              <w:t>3</w:t>
            </w:r>
            <w:r>
              <w:rPr>
                <w:rFonts w:hint="eastAsia" w:hAnsi="宋体"/>
              </w:rPr>
              <w:t>.是否掌握初步的阅读技巧。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Ansi="宋体"/>
              </w:rPr>
              <w:t>3篇仔细阅读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课程目标4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int="eastAsia" w:hAnsi="宋体"/>
              </w:rPr>
              <w:t xml:space="preserve"> 英语写作词汇量是否达到大学英语预备三级要求；</w:t>
            </w:r>
          </w:p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2.是否理解与掌握基础语法。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一篇</w:t>
            </w:r>
            <w:r>
              <w:rPr>
                <w:rFonts w:hAnsi="宋体"/>
              </w:rPr>
              <w:t>90</w:t>
            </w:r>
            <w:r>
              <w:rPr>
                <w:rFonts w:hint="eastAsia" w:hAnsi="宋体"/>
              </w:rPr>
              <w:t>字左右的作文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课程目标5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rPr>
                <w:rFonts w:hAnsi="宋体"/>
              </w:rPr>
            </w:pPr>
            <w:r>
              <w:rPr>
                <w:rFonts w:hint="eastAsia" w:hAnsi="宋体"/>
              </w:rPr>
              <w:t>1. 是否能基本准确地对课文或相关句子进行英汉互译；</w:t>
            </w:r>
          </w:p>
          <w:p>
            <w:pPr>
              <w:spacing w:before="156" w:beforeLines="50" w:after="156" w:afterLines="50"/>
              <w:rPr>
                <w:rFonts w:hAnsi="宋体"/>
                <w:b/>
              </w:rPr>
            </w:pP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</w:rPr>
              <w:t>句子翻译</w:t>
            </w:r>
          </w:p>
        </w:tc>
      </w:tr>
    </w:tbl>
    <w:p>
      <w:pPr>
        <w:widowControl/>
        <w:spacing w:before="156" w:beforeLines="50" w:after="156" w:afterLines="50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0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hAnsi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00" w:firstLineChars="200"/>
        <w:rPr>
          <w:rFonts w:hAnsi="宋体"/>
        </w:rPr>
      </w:pPr>
      <w:r>
        <w:rPr>
          <w:rFonts w:hint="eastAsia" w:hAnsi="宋体"/>
        </w:rPr>
        <w:t>本课程的评定</w:t>
      </w:r>
      <w:r>
        <w:rPr>
          <w:rFonts w:hAnsi="宋体"/>
        </w:rPr>
        <w:t>评价</w:t>
      </w:r>
      <w:r>
        <w:rPr>
          <w:rFonts w:hint="eastAsia" w:hAnsi="宋体"/>
        </w:rPr>
        <w:t>模式</w:t>
      </w:r>
      <w:r>
        <w:rPr>
          <w:rFonts w:hAnsi="宋体"/>
        </w:rPr>
        <w:t>面对全体学生,关注</w:t>
      </w:r>
      <w:r>
        <w:rPr>
          <w:rFonts w:hint="eastAsia" w:hAnsi="宋体"/>
        </w:rPr>
        <w:t>三个结合：</w:t>
      </w:r>
      <w:r>
        <w:rPr>
          <w:rFonts w:hAnsi="宋体"/>
        </w:rPr>
        <w:t>终结性评价与形成性评价相结合</w:t>
      </w:r>
      <w:r>
        <w:rPr>
          <w:rFonts w:hint="eastAsia" w:hAnsi="宋体"/>
        </w:rPr>
        <w:t>，</w:t>
      </w:r>
      <w:r>
        <w:rPr>
          <w:rFonts w:hAnsi="宋体"/>
        </w:rPr>
        <w:t>定性评价与定量相结合</w:t>
      </w:r>
      <w:r>
        <w:rPr>
          <w:rFonts w:hint="eastAsia" w:hAnsi="宋体"/>
        </w:rPr>
        <w:t>。</w:t>
      </w:r>
      <w:r>
        <w:rPr>
          <w:rFonts w:hAnsi="宋体"/>
        </w:rPr>
        <w:t>强调评价过程与学习过程紧密相联,评价伴随着学生的整个学习过程,评价主体转变为教师,学生共同参与</w:t>
      </w:r>
      <w:r>
        <w:rPr>
          <w:rFonts w:hint="eastAsia" w:hAnsi="宋体"/>
        </w:rPr>
        <w:t>。具体的占比如下：</w:t>
      </w:r>
    </w:p>
    <w:p>
      <w:pPr>
        <w:widowControl/>
        <w:spacing w:before="156" w:beforeLines="50" w:after="156" w:afterLines="50"/>
        <w:ind w:firstLine="400" w:firstLineChars="200"/>
        <w:rPr>
          <w:rFonts w:hAnsi="宋体"/>
        </w:rPr>
      </w:pPr>
      <w:r>
        <w:rPr>
          <w:rFonts w:hint="eastAsia" w:hAnsi="宋体"/>
        </w:rPr>
        <w:t>平时成绩：</w:t>
      </w:r>
      <w:r>
        <w:rPr>
          <w:rFonts w:hAnsi="宋体"/>
        </w:rPr>
        <w:t>40%（课堂出勤；作文等书面作业；课堂参与和表现；</w:t>
      </w:r>
      <w:r>
        <w:rPr>
          <w:rFonts w:hint="eastAsia" w:hAnsi="宋体"/>
        </w:rPr>
        <w:t>新概念2和新视野预备1</w:t>
      </w:r>
      <w:r>
        <w:rPr>
          <w:rFonts w:hAnsi="宋体"/>
        </w:rPr>
        <w:t>教程、课外自主阅读、自主听录音以及课后练习完成情况。）</w:t>
      </w:r>
    </w:p>
    <w:p>
      <w:pPr>
        <w:widowControl/>
        <w:spacing w:before="156" w:beforeLines="50" w:after="156" w:afterLines="50"/>
        <w:ind w:firstLine="400" w:firstLineChars="200"/>
        <w:rPr>
          <w:rFonts w:hAnsi="宋体"/>
        </w:rPr>
      </w:pPr>
      <w:r>
        <w:rPr>
          <w:rFonts w:hint="eastAsia" w:hAnsi="宋体"/>
        </w:rPr>
        <w:t>期中考试：</w:t>
      </w:r>
      <w:r>
        <w:rPr>
          <w:rFonts w:hAnsi="宋体"/>
        </w:rPr>
        <w:t>20%（理论考试）</w:t>
      </w:r>
    </w:p>
    <w:p>
      <w:pPr>
        <w:widowControl/>
        <w:spacing w:before="156" w:beforeLines="50" w:after="156" w:afterLines="50"/>
        <w:ind w:firstLine="400" w:firstLineChars="200"/>
        <w:rPr>
          <w:rFonts w:hAnsi="宋体"/>
        </w:rPr>
      </w:pPr>
      <w:r>
        <w:rPr>
          <w:rFonts w:hint="eastAsia" w:hAnsi="宋体"/>
        </w:rPr>
        <w:t>期末考试：</w:t>
      </w:r>
      <w:r>
        <w:rPr>
          <w:rFonts w:hAnsi="宋体"/>
        </w:rPr>
        <w:t>40%（理论考试）</w:t>
      </w:r>
    </w:p>
    <w:p>
      <w:pPr>
        <w:widowControl/>
        <w:spacing w:before="156" w:beforeLines="50" w:after="156" w:afterLines="50"/>
        <w:ind w:firstLine="402" w:firstLineChars="200"/>
        <w:rPr>
          <w:rFonts w:hAnsi="宋体"/>
        </w:rPr>
      </w:pPr>
      <w:r>
        <w:rPr>
          <w:rFonts w:hint="eastAsia" w:hAnsi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02" w:firstLineChars="200"/>
        <w:jc w:val="center"/>
        <w:rPr>
          <w:rFonts w:hAnsi="宋体"/>
          <w:b/>
        </w:rPr>
      </w:pPr>
      <w:r>
        <w:rPr>
          <w:rFonts w:hint="eastAsia" w:hAnsi="宋体"/>
          <w:b/>
        </w:rPr>
        <w:t>表5：课程目标的考核占比与达成度分析表</w:t>
      </w:r>
    </w:p>
    <w:p>
      <w:pPr>
        <w:widowControl/>
        <w:spacing w:before="156" w:beforeLines="50" w:after="156" w:afterLines="50"/>
        <w:rPr>
          <w:rFonts w:ascii="黑体" w:hAnsi="黑体" w:eastAsia="黑体"/>
          <w:b/>
          <w:sz w:val="24"/>
          <w:szCs w:val="24"/>
        </w:rPr>
      </w:pPr>
    </w:p>
    <w:tbl>
      <w:tblPr>
        <w:tblStyle w:val="6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ind w:firstLine="787" w:firstLineChars="392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0" w:firstLineChars="50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期末</w:t>
            </w:r>
          </w:p>
        </w:tc>
        <w:tc>
          <w:tcPr>
            <w:tcW w:w="2969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0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 w:val="24"/>
              </w:rPr>
              <w:t>分目标达成度={0.4ｘ平时分目标成绩+0.</w:t>
            </w:r>
            <w:r>
              <w:rPr>
                <w:rFonts w:hint="eastAsia" w:hAnsi="宋体"/>
                <w:sz w:val="24"/>
              </w:rPr>
              <w:t>2</w:t>
            </w:r>
            <w:r>
              <w:rPr>
                <w:rFonts w:hAnsi="宋体"/>
                <w:sz w:val="24"/>
              </w:rPr>
              <w:t>ｘ期中分目标成绩+0.4ｘ期末分目标成绩}/分目标总分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0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55%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15%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15%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课程目标5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35%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30%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984"/>
        <w:gridCol w:w="1984"/>
        <w:gridCol w:w="1843"/>
        <w:gridCol w:w="1779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目标</w:t>
            </w:r>
          </w:p>
        </w:tc>
        <w:tc>
          <w:tcPr>
            <w:tcW w:w="9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60-69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＜6</w:t>
            </w:r>
            <w:r>
              <w:rPr>
                <w:rFonts w:hAnsi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合格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D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能用英语进行一定程度自由交谈，能够准确回答问题，发音较为清晰准确，有个别语法错误，语言表达基本流畅。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基本能用英语进行交谈，基本准确的回答问题，发音基本清晰准确，有一些语法错误。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发音不够准确，误解题目意思，回答问题时有一些语法错误，但并不影响交流。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发音不准确，听不懂题目意思，语法错误较多，有较多生词。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99" w:after="99"/>
              <w:ind w:left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语言表达差，发言简短且毫无连贯性,基本不能进行交际。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15</w:t>
            </w:r>
            <w:r>
              <w:rPr>
                <w:rFonts w:hint="eastAsia" w:hAnsi="宋体"/>
                <w:szCs w:val="21"/>
              </w:rPr>
              <w:t>道阅读理解题，正确率在1</w:t>
            </w:r>
            <w:r>
              <w:rPr>
                <w:rFonts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15</w:t>
            </w:r>
            <w:r>
              <w:rPr>
                <w:rFonts w:hint="eastAsia" w:hAnsi="宋体"/>
                <w:szCs w:val="21"/>
              </w:rPr>
              <w:t>道阅读理解题，正确率在</w:t>
            </w:r>
            <w:r>
              <w:rPr>
                <w:rFonts w:hAnsi="宋体"/>
                <w:szCs w:val="21"/>
              </w:rPr>
              <w:t>13</w:t>
            </w:r>
            <w:r>
              <w:rPr>
                <w:rFonts w:hint="eastAsia" w:hAnsi="宋体"/>
                <w:szCs w:val="21"/>
              </w:rPr>
              <w:t>题以上，1</w:t>
            </w:r>
            <w:r>
              <w:rPr>
                <w:rFonts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15</w:t>
            </w:r>
            <w:r>
              <w:rPr>
                <w:rFonts w:hint="eastAsia" w:hAnsi="宋体"/>
                <w:szCs w:val="21"/>
              </w:rPr>
              <w:t>道阅读理解题正确率在</w:t>
            </w:r>
            <w:r>
              <w:rPr>
                <w:rFonts w:hAnsi="宋体"/>
                <w:szCs w:val="21"/>
              </w:rPr>
              <w:t>11</w:t>
            </w:r>
            <w:r>
              <w:rPr>
                <w:rFonts w:hint="eastAsia" w:hAnsi="宋体"/>
                <w:szCs w:val="21"/>
              </w:rPr>
              <w:t>题以上，</w:t>
            </w:r>
            <w:r>
              <w:rPr>
                <w:rFonts w:hAnsi="宋体"/>
                <w:szCs w:val="21"/>
              </w:rPr>
              <w:t>12</w:t>
            </w:r>
            <w:r>
              <w:rPr>
                <w:rFonts w:hint="eastAsia" w:hAnsi="宋体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15</w:t>
            </w:r>
            <w:r>
              <w:rPr>
                <w:rFonts w:hint="eastAsia" w:hAnsi="宋体"/>
                <w:szCs w:val="21"/>
              </w:rPr>
              <w:t>道阅读理解题，正确率在</w:t>
            </w:r>
            <w:r>
              <w:rPr>
                <w:rFonts w:hAnsi="宋体"/>
                <w:szCs w:val="21"/>
              </w:rPr>
              <w:t>9</w:t>
            </w:r>
            <w:r>
              <w:rPr>
                <w:rFonts w:hint="eastAsia" w:hAnsi="宋体"/>
                <w:szCs w:val="21"/>
              </w:rPr>
              <w:t>题以上，</w:t>
            </w:r>
            <w:r>
              <w:rPr>
                <w:rFonts w:hAnsi="宋体"/>
                <w:szCs w:val="21"/>
              </w:rPr>
              <w:t>10</w:t>
            </w:r>
            <w:r>
              <w:rPr>
                <w:rFonts w:hint="eastAsia" w:hAnsi="宋体"/>
                <w:szCs w:val="21"/>
              </w:rPr>
              <w:t>题以下。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15</w:t>
            </w:r>
            <w:r>
              <w:rPr>
                <w:rFonts w:hint="eastAsia" w:hAnsi="宋体"/>
                <w:szCs w:val="21"/>
              </w:rPr>
              <w:t>道阅读理解题，正确率在</w:t>
            </w:r>
            <w:r>
              <w:rPr>
                <w:rFonts w:hAnsi="宋体"/>
                <w:szCs w:val="21"/>
              </w:rPr>
              <w:t>9</w:t>
            </w:r>
            <w:r>
              <w:rPr>
                <w:rFonts w:hint="eastAsia" w:hAnsi="宋体"/>
                <w:szCs w:val="21"/>
              </w:rPr>
              <w:t>题以下。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目标4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切题。表达思想清楚，文字通顺。连贯性较好，基本上无语言错误，仅有个别小错。</w:t>
            </w:r>
          </w:p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基本切题。有些地方表达思想不够清楚，文字勉强连贯；语言错误相当多，其中有一些是严重错误。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条理不清、思路紊乱，语言支离破碎或大部分句子均有错误，且多数为严重错误。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课程目标5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译文表达了原文的意思。用词较为准确，行文流畅，基本上无语言错误，仅有个别小错。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译文支离破碎。除个别词语或句子，绝大部分文字没有表达原文意思。</w:t>
            </w:r>
          </w:p>
        </w:tc>
      </w:tr>
    </w:tbl>
    <w:p>
      <w:pPr>
        <w:widowControl/>
        <w:rPr>
          <w:rFonts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64"/>
    <w:rsid w:val="000E0696"/>
    <w:rsid w:val="000F123C"/>
    <w:rsid w:val="00136FD8"/>
    <w:rsid w:val="001461FE"/>
    <w:rsid w:val="001C08C7"/>
    <w:rsid w:val="001E54F8"/>
    <w:rsid w:val="00200109"/>
    <w:rsid w:val="00203F80"/>
    <w:rsid w:val="00243CC2"/>
    <w:rsid w:val="002A2AB0"/>
    <w:rsid w:val="00303D39"/>
    <w:rsid w:val="003275F6"/>
    <w:rsid w:val="003362A0"/>
    <w:rsid w:val="00362C9A"/>
    <w:rsid w:val="00366B44"/>
    <w:rsid w:val="003C4545"/>
    <w:rsid w:val="003C68CD"/>
    <w:rsid w:val="003D3AEF"/>
    <w:rsid w:val="004247EC"/>
    <w:rsid w:val="00434EFA"/>
    <w:rsid w:val="00442164"/>
    <w:rsid w:val="004602FB"/>
    <w:rsid w:val="004615F9"/>
    <w:rsid w:val="0049008A"/>
    <w:rsid w:val="004A5EC2"/>
    <w:rsid w:val="0050012E"/>
    <w:rsid w:val="0055622C"/>
    <w:rsid w:val="00566F76"/>
    <w:rsid w:val="005B0223"/>
    <w:rsid w:val="00601F43"/>
    <w:rsid w:val="006727AA"/>
    <w:rsid w:val="006743B2"/>
    <w:rsid w:val="006B7935"/>
    <w:rsid w:val="006C1229"/>
    <w:rsid w:val="006C5C9E"/>
    <w:rsid w:val="006D1650"/>
    <w:rsid w:val="007216D2"/>
    <w:rsid w:val="00763FBC"/>
    <w:rsid w:val="00795DE4"/>
    <w:rsid w:val="00814CC8"/>
    <w:rsid w:val="008150B2"/>
    <w:rsid w:val="0086303B"/>
    <w:rsid w:val="00863FE6"/>
    <w:rsid w:val="00876939"/>
    <w:rsid w:val="008F21C4"/>
    <w:rsid w:val="00915084"/>
    <w:rsid w:val="00920D00"/>
    <w:rsid w:val="009358BE"/>
    <w:rsid w:val="00950609"/>
    <w:rsid w:val="00971C59"/>
    <w:rsid w:val="009A02D6"/>
    <w:rsid w:val="009B56DB"/>
    <w:rsid w:val="009D131F"/>
    <w:rsid w:val="009E6948"/>
    <w:rsid w:val="00A83CA0"/>
    <w:rsid w:val="00AD1353"/>
    <w:rsid w:val="00AE0D32"/>
    <w:rsid w:val="00BB4986"/>
    <w:rsid w:val="00C134AB"/>
    <w:rsid w:val="00C16B42"/>
    <w:rsid w:val="00C27245"/>
    <w:rsid w:val="00C941D5"/>
    <w:rsid w:val="00CA18AD"/>
    <w:rsid w:val="00CD04C5"/>
    <w:rsid w:val="00CD25CC"/>
    <w:rsid w:val="00CF067E"/>
    <w:rsid w:val="00CF1062"/>
    <w:rsid w:val="00D37DC9"/>
    <w:rsid w:val="00D558C0"/>
    <w:rsid w:val="00E035B7"/>
    <w:rsid w:val="00E079DB"/>
    <w:rsid w:val="00EB3DE9"/>
    <w:rsid w:val="00EC585D"/>
    <w:rsid w:val="00EF2D83"/>
    <w:rsid w:val="00F00A16"/>
    <w:rsid w:val="00F15559"/>
    <w:rsid w:val="00F24F03"/>
    <w:rsid w:val="00F33B1C"/>
    <w:rsid w:val="00F65E36"/>
    <w:rsid w:val="00F775C5"/>
    <w:rsid w:val="00F95A3C"/>
    <w:rsid w:val="00F9765F"/>
    <w:rsid w:val="00FC02ED"/>
    <w:rsid w:val="00FD7417"/>
    <w:rsid w:val="2F60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ms Rmn" w:eastAsia="宋体" w:cs="Times New Roman"/>
      <w:kern w:val="0"/>
      <w:sz w:val="20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pPr>
      <w:autoSpaceDE/>
      <w:autoSpaceDN/>
      <w:adjustRightInd/>
      <w:jc w:val="both"/>
    </w:pPr>
    <w:rPr>
      <w:rFonts w:hAnsi="Courier New"/>
      <w:kern w:val="2"/>
      <w:sz w:val="21"/>
    </w:rPr>
  </w:style>
  <w:style w:type="paragraph" w:styleId="3">
    <w:name w:val="Balloon Text"/>
    <w:basedOn w:val="1"/>
    <w:link w:val="15"/>
    <w:uiPriority w:val="99"/>
    <w:pPr>
      <w:autoSpaceDE/>
      <w:autoSpaceDN/>
      <w:adjustRightInd/>
      <w:jc w:val="both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iPriority w:val="99"/>
    <w:rPr>
      <w:color w:val="0563C1"/>
      <w:u w:val="single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uiPriority w:val="99"/>
    <w:rPr>
      <w:rFonts w:ascii="宋体" w:hAnsi="Courier New" w:eastAsia="宋体" w:cs="Times New Roman"/>
      <w:szCs w:val="20"/>
    </w:rPr>
  </w:style>
  <w:style w:type="paragraph" w:styleId="14">
    <w:name w:val="List Paragraph"/>
    <w:basedOn w:val="1"/>
    <w:qFormat/>
    <w:uiPriority w:val="34"/>
    <w:pPr>
      <w:autoSpaceDE/>
      <w:autoSpaceDN/>
      <w:adjustRightInd/>
      <w:ind w:firstLine="420" w:firstLineChars="200"/>
      <w:jc w:val="both"/>
    </w:pPr>
    <w:rPr>
      <w:rFonts w:ascii="等线" w:hAnsi="等线" w:eastAsia="等线" w:cs="宋体"/>
      <w:kern w:val="2"/>
      <w:sz w:val="21"/>
      <w:szCs w:val="22"/>
    </w:rPr>
  </w:style>
  <w:style w:type="character" w:customStyle="1" w:styleId="15">
    <w:name w:val="批注框文本 字符"/>
    <w:basedOn w:val="8"/>
    <w:link w:val="3"/>
    <w:uiPriority w:val="99"/>
    <w:rPr>
      <w:rFonts w:ascii="等线" w:hAnsi="等线" w:eastAsia="等线" w:cs="宋体"/>
      <w:sz w:val="18"/>
      <w:szCs w:val="18"/>
    </w:rPr>
  </w:style>
  <w:style w:type="table" w:customStyle="1" w:styleId="16">
    <w:name w:val="网格型1"/>
    <w:basedOn w:val="6"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2"/>
    <w:basedOn w:val="6"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未处理的提及1"/>
    <w:basedOn w:val="8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2671</Words>
  <Characters>15229</Characters>
  <Lines>126</Lines>
  <Paragraphs>35</Paragraphs>
  <TotalTime>0</TotalTime>
  <ScaleCrop>false</ScaleCrop>
  <LinksUpToDate>false</LinksUpToDate>
  <CharactersWithSpaces>17865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2021-03-16T13:40:00Z</dcterms:created>
  <dc:creator>Bob</dc:creator>
  <cp:lastModifiedBy>卓</cp:lastModifiedBy>
  <dcterms:modified xsi:type="dcterms:W3CDTF">2021-03-21T13:32:54Z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