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FB01A1" w:rsidRPr="00FB01A1">
        <w:rPr>
          <w:rFonts w:ascii="黑体" w:eastAsia="黑体" w:hAnsi="黑体" w:hint="eastAsia"/>
          <w:sz w:val="32"/>
          <w:szCs w:val="32"/>
        </w:rPr>
        <w:t>程序设计及应用</w:t>
      </w:r>
      <w:r w:rsidR="00FB01A1" w:rsidRPr="00FB01A1">
        <w:rPr>
          <w:rFonts w:ascii="黑体" w:eastAsia="黑体" w:hAnsi="黑体"/>
          <w:sz w:val="32"/>
          <w:szCs w:val="32"/>
        </w:rPr>
        <w:t>(Java)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DD7B5F" w:rsidRDefault="00FB01A1" w:rsidP="00FB01A1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FB01A1">
              <w:rPr>
                <w:rFonts w:ascii="宋体" w:eastAsia="宋体" w:hAnsi="宋体"/>
              </w:rPr>
              <w:t>Programming and Application: Java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FB01A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B01A1">
              <w:rPr>
                <w:rFonts w:ascii="宋体" w:eastAsia="宋体" w:hAnsi="宋体"/>
              </w:rPr>
              <w:t>00272008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66347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</w:t>
            </w:r>
            <w:r w:rsidR="00FB01A1" w:rsidRPr="00FB01A1">
              <w:rPr>
                <w:rFonts w:ascii="宋体" w:eastAsia="宋体" w:hAnsi="宋体" w:hint="eastAsia"/>
              </w:rPr>
              <w:t>基础课程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FB01A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B01A1">
              <w:rPr>
                <w:rFonts w:ascii="宋体" w:eastAsia="宋体" w:hAnsi="宋体" w:hint="eastAsia"/>
              </w:rPr>
              <w:t>非计算机</w:t>
            </w:r>
            <w:r w:rsidR="009631E5">
              <w:rPr>
                <w:rFonts w:ascii="宋体" w:eastAsia="宋体" w:hAnsi="宋体" w:hint="eastAsia"/>
              </w:rPr>
              <w:t>类</w:t>
            </w:r>
            <w:r w:rsidRPr="00FB01A1">
              <w:rPr>
                <w:rFonts w:ascii="宋体" w:eastAsia="宋体" w:hAnsi="宋体" w:hint="eastAsia"/>
              </w:rPr>
              <w:t>专业学生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FB01A1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  <w:r w:rsidRPr="00FB01A1">
              <w:rPr>
                <w:rFonts w:ascii="宋体" w:eastAsia="宋体" w:hAnsi="宋体"/>
              </w:rPr>
              <w:t>.0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FB01A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108</w:t>
            </w:r>
            <w:r w:rsidRPr="00FB01A1">
              <w:rPr>
                <w:rFonts w:ascii="宋体" w:eastAsia="宋体" w:hAnsi="宋体"/>
              </w:rPr>
              <w:t>（</w:t>
            </w:r>
            <w:r>
              <w:rPr>
                <w:rFonts w:ascii="宋体" w:eastAsia="宋体" w:hAnsi="宋体"/>
              </w:rPr>
              <w:t>54+54</w:t>
            </w:r>
            <w:r w:rsidRPr="00FB01A1">
              <w:rPr>
                <w:rFonts w:ascii="宋体" w:eastAsia="宋体" w:hAnsi="宋体"/>
              </w:rPr>
              <w:t>）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9631E5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9631E5">
              <w:rPr>
                <w:rFonts w:ascii="宋体" w:eastAsia="宋体" w:hAnsi="宋体" w:hint="eastAsia"/>
              </w:rPr>
              <w:t>东吴学院大学计算机系全体教师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42702B" w:rsidP="0042702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2021</w:t>
            </w:r>
            <w:r w:rsidR="00FB01A1" w:rsidRPr="00FB01A1">
              <w:rPr>
                <w:rFonts w:ascii="宋体" w:eastAsia="宋体" w:hAnsi="宋体"/>
              </w:rPr>
              <w:t>年</w:t>
            </w:r>
            <w:r w:rsidR="00FB01A1">
              <w:rPr>
                <w:rFonts w:ascii="宋体" w:eastAsia="宋体" w:hAnsi="宋体" w:hint="eastAsia"/>
              </w:rPr>
              <w:t>3</w:t>
            </w:r>
            <w:r w:rsidR="00FB01A1" w:rsidRPr="00FB01A1">
              <w:rPr>
                <w:rFonts w:ascii="宋体" w:eastAsia="宋体" w:hAnsi="宋体"/>
              </w:rPr>
              <w:t>月1日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DD7B5F" w:rsidRDefault="00B74BB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B74BB4">
              <w:rPr>
                <w:rFonts w:ascii="宋体" w:eastAsia="宋体" w:hAnsi="宋体"/>
              </w:rPr>
              <w:t>Java语言程序设计(2021年版) 教育部考试中心 高等教育出版社</w:t>
            </w:r>
          </w:p>
        </w:tc>
      </w:tr>
    </w:tbl>
    <w:p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B3343B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:rsidR="00652E3C" w:rsidRPr="00652E3C" w:rsidRDefault="00652E3C" w:rsidP="00652E3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52E3C">
        <w:rPr>
          <w:rFonts w:hAnsi="宋体" w:cs="宋体"/>
        </w:rPr>
        <w:t>1.知识与技能目标:通过本课程的学习,使学生进一步掌握面向对象程序设计的思想和基本理论;熟练掌握Java的数据类型、流程控制语句和主要类库的使用方法;熟练掌握Java图形界面设计、熟练掌握异常处理、线程和I/O操作等应用方法;通过学习能够独立完成相关的小应用</w:t>
      </w:r>
      <w:r w:rsidR="00B3343B">
        <w:rPr>
          <w:rFonts w:hAnsi="宋体" w:cs="宋体" w:hint="eastAsia"/>
        </w:rPr>
        <w:t>。</w:t>
      </w:r>
    </w:p>
    <w:p w:rsidR="00652E3C" w:rsidRPr="00652E3C" w:rsidRDefault="00652E3C" w:rsidP="00652E3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52E3C">
        <w:rPr>
          <w:rFonts w:hAnsi="宋体" w:cs="宋体"/>
        </w:rPr>
        <w:t>2.过程与方法目标:通过本课程的学习使得学生熟练地运用Java语言进行面向对象的程序设计,并能编写小型应用程序;培养良好的程序设计风格、编程和调试技巧;培养学生搜集资料、阅读资料和利用资料的能力;培养学生的自学能力</w:t>
      </w:r>
      <w:r w:rsidR="00B3343B">
        <w:rPr>
          <w:rFonts w:hAnsi="宋体" w:cs="宋体" w:hint="eastAsia"/>
        </w:rPr>
        <w:t>。</w:t>
      </w:r>
    </w:p>
    <w:p w:rsidR="00652E3C" w:rsidRDefault="00652E3C" w:rsidP="00652E3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52E3C">
        <w:rPr>
          <w:rFonts w:hAnsi="宋体" w:cs="宋体"/>
        </w:rPr>
        <w:t>3.情感、态度与价值观发展目标:通过本课程的学习培养学生的逻辑思维能力;培养学生的团队协作精神;培养学生的学习的主动性和独立性;培养学生提出问题、分析问题和解决问题的能力</w:t>
      </w:r>
      <w:r w:rsidR="00B3343B">
        <w:rPr>
          <w:rFonts w:hAnsi="宋体" w:cs="宋体" w:hint="eastAsia"/>
        </w:rPr>
        <w:t>。</w:t>
      </w:r>
    </w:p>
    <w:p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030D9E" w:rsidRDefault="00E330D2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E330D2">
        <w:rPr>
          <w:rFonts w:hAnsi="宋体" w:cs="宋体" w:hint="eastAsia"/>
        </w:rPr>
        <w:t>本课程是针对非计算机专业的本科生开设的一门通识课程</w:t>
      </w:r>
      <w:r w:rsidRPr="00E330D2">
        <w:rPr>
          <w:rFonts w:hAnsi="宋体" w:cs="宋体"/>
        </w:rPr>
        <w:t xml:space="preserve">，通过本课程的学习，学生能够了解 Java 语言特征、常见的 Java 类库以及面向对象程序设计思想，培养学生用“计算机思维”方式进行计算机编程，使学生能够运用 Java </w:t>
      </w:r>
      <w:r>
        <w:rPr>
          <w:rFonts w:hAnsi="宋体" w:cs="宋体"/>
        </w:rPr>
        <w:t>语言作为一种思维工具解决处理现实问题，启发学生的创新意识</w:t>
      </w:r>
      <w:r>
        <w:rPr>
          <w:rFonts w:hAnsi="宋体" w:cs="宋体" w:hint="eastAsia"/>
        </w:rPr>
        <w:t>。</w:t>
      </w:r>
      <w:r w:rsidRPr="00652E3C">
        <w:rPr>
          <w:rFonts w:hAnsi="宋体" w:cs="宋体"/>
        </w:rPr>
        <w:t>培养</w:t>
      </w:r>
      <w:r>
        <w:rPr>
          <w:rFonts w:hAnsi="宋体" w:cs="宋体" w:hint="eastAsia"/>
        </w:rPr>
        <w:t>学生的</w:t>
      </w:r>
      <w:r w:rsidRPr="00652E3C">
        <w:rPr>
          <w:rFonts w:hAnsi="宋体" w:cs="宋体"/>
        </w:rPr>
        <w:t>软件工程思维</w:t>
      </w:r>
      <w:r>
        <w:rPr>
          <w:rFonts w:hAnsi="宋体" w:cs="宋体" w:hint="eastAsia"/>
        </w:rPr>
        <w:t>能力，</w:t>
      </w:r>
      <w:r w:rsidRPr="00E330D2">
        <w:rPr>
          <w:rFonts w:hAnsi="宋体" w:cs="宋体"/>
        </w:rPr>
        <w:t>提高学生在程序设计过程中分析问题和解决问题的实际动手能力，</w:t>
      </w:r>
      <w:r w:rsidRPr="00652E3C">
        <w:rPr>
          <w:rFonts w:hAnsi="宋体" w:cs="宋体"/>
        </w:rPr>
        <w:t>培养能够用Java开发小型实际项目的能力</w:t>
      </w:r>
      <w:r>
        <w:rPr>
          <w:rFonts w:hAnsi="宋体" w:cs="宋体" w:hint="eastAsia"/>
        </w:rPr>
        <w:t>，</w:t>
      </w:r>
      <w:r w:rsidRPr="00E330D2">
        <w:rPr>
          <w:rFonts w:hAnsi="宋体" w:cs="宋体"/>
        </w:rPr>
        <w:t>使学生的理论知识和实践技能得到共同发展。</w:t>
      </w:r>
    </w:p>
    <w:p w:rsidR="00652E3C" w:rsidRDefault="00030D9E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30D9E">
        <w:rPr>
          <w:rFonts w:hAnsi="宋体" w:cs="宋体" w:hint="eastAsia"/>
        </w:rPr>
        <w:t>本课程的主要内容是全面、系统地介绍</w:t>
      </w:r>
      <w:r w:rsidRPr="00030D9E">
        <w:rPr>
          <w:rFonts w:hAnsi="宋体" w:cs="宋体"/>
        </w:rPr>
        <w:t xml:space="preserve"> Java 语言的基础知识、运行机制、计算机体系结构、面向对象编程、多线程处理方法和技术，</w:t>
      </w:r>
      <w:r>
        <w:rPr>
          <w:rFonts w:hAnsi="宋体" w:cs="宋体"/>
        </w:rPr>
        <w:t>其具体的课程</w:t>
      </w:r>
      <w:r w:rsidRPr="00030D9E">
        <w:rPr>
          <w:rFonts w:hAnsi="宋体" w:cs="宋体"/>
        </w:rPr>
        <w:t>目标为：</w:t>
      </w:r>
    </w:p>
    <w:p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:rsidR="00E05E8B" w:rsidRDefault="00030D9E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30D9E">
        <w:rPr>
          <w:rFonts w:hAnsi="宋体" w:cs="宋体" w:hint="eastAsia"/>
        </w:rPr>
        <w:t>熟练掌握</w:t>
      </w:r>
      <w:r w:rsidR="00BB34F1">
        <w:rPr>
          <w:rFonts w:hAnsi="宋体" w:cs="宋体" w:hint="eastAsia"/>
        </w:rPr>
        <w:t>Java语言的基础知识，Java语言的运行机制；掌握Java语言的基本数据类</w:t>
      </w:r>
      <w:r w:rsidR="00BB34F1">
        <w:rPr>
          <w:rFonts w:hAnsi="宋体" w:cs="宋体" w:hint="eastAsia"/>
        </w:rPr>
        <w:lastRenderedPageBreak/>
        <w:t>型，运算符和表达式，Java语言的流程控制结构；掌握Java开发环境的使用和程序调试</w:t>
      </w:r>
      <w:r w:rsidRPr="00030D9E">
        <w:rPr>
          <w:rFonts w:hAnsi="宋体" w:cs="宋体" w:hint="eastAsia"/>
        </w:rPr>
        <w:t>。</w:t>
      </w:r>
    </w:p>
    <w:p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:rsidR="00BB34F1" w:rsidRDefault="00BB34F1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BB34F1">
        <w:rPr>
          <w:rFonts w:hAnsi="宋体" w:cs="宋体" w:hint="eastAsia"/>
        </w:rPr>
        <w:t>熟练掌握类的封装、继承、多态，会熟练的定义类、消息和方法，掌握方法重载的使用，</w:t>
      </w:r>
      <w:r w:rsidR="005400E3" w:rsidRPr="00030D9E">
        <w:rPr>
          <w:rFonts w:hAnsi="宋体" w:cs="宋体" w:hint="eastAsia"/>
        </w:rPr>
        <w:t>掌握接口、内部类</w:t>
      </w:r>
      <w:r w:rsidR="005400E3">
        <w:rPr>
          <w:rFonts w:hAnsi="宋体" w:cs="宋体" w:hint="eastAsia"/>
        </w:rPr>
        <w:t>、异常</w:t>
      </w:r>
      <w:r w:rsidR="005400E3" w:rsidRPr="00030D9E">
        <w:rPr>
          <w:rFonts w:hAnsi="宋体" w:cs="宋体" w:hint="eastAsia"/>
        </w:rPr>
        <w:t>和</w:t>
      </w:r>
      <w:r w:rsidR="005400E3" w:rsidRPr="00030D9E">
        <w:rPr>
          <w:rFonts w:hAnsi="宋体" w:cs="宋体"/>
        </w:rPr>
        <w:t>Java API</w:t>
      </w:r>
      <w:r w:rsidR="005400E3">
        <w:rPr>
          <w:rFonts w:hAnsi="宋体" w:cs="宋体"/>
        </w:rPr>
        <w:t>的定义与实现</w:t>
      </w:r>
      <w:r w:rsidR="005400E3">
        <w:rPr>
          <w:rFonts w:hAnsi="宋体" w:cs="宋体" w:hint="eastAsia"/>
        </w:rPr>
        <w:t>；</w:t>
      </w:r>
      <w:r w:rsidRPr="00BB34F1">
        <w:rPr>
          <w:rFonts w:hAnsi="宋体" w:cs="宋体" w:hint="eastAsia"/>
        </w:rPr>
        <w:t>掌握继承性和多态性，熟练抽象类、最终类的使用</w:t>
      </w:r>
      <w:r>
        <w:rPr>
          <w:rFonts w:hAnsi="宋体" w:cs="宋体" w:hint="eastAsia"/>
        </w:rPr>
        <w:t>。</w:t>
      </w:r>
    </w:p>
    <w:p w:rsidR="00BB34F1" w:rsidRPr="000C2D1F" w:rsidRDefault="00BB34F1" w:rsidP="00BB34F1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3</w:t>
      </w:r>
      <w:r w:rsidRPr="000C2D1F">
        <w:rPr>
          <w:rFonts w:hAnsi="宋体" w:cs="宋体" w:hint="eastAsia"/>
          <w:b/>
        </w:rPr>
        <w:t>：</w:t>
      </w:r>
    </w:p>
    <w:p w:rsidR="00BB34F1" w:rsidRPr="00BB34F1" w:rsidRDefault="00BB34F1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30D9E">
        <w:rPr>
          <w:rFonts w:hAnsi="宋体" w:cs="宋体" w:hint="eastAsia"/>
        </w:rPr>
        <w:t>熟练掌握</w:t>
      </w:r>
      <w:r>
        <w:rPr>
          <w:rFonts w:hAnsi="宋体" w:cs="宋体" w:hint="eastAsia"/>
        </w:rPr>
        <w:t>JavaI/O流</w:t>
      </w:r>
      <w:r w:rsidRPr="00030D9E">
        <w:rPr>
          <w:rFonts w:hAnsi="宋体" w:cs="宋体" w:hint="eastAsia"/>
        </w:rPr>
        <w:t>和</w:t>
      </w:r>
      <w:r>
        <w:rPr>
          <w:rFonts w:hAnsi="宋体" w:cs="宋体" w:hint="eastAsia"/>
        </w:rPr>
        <w:t>线程</w:t>
      </w:r>
      <w:r w:rsidRPr="00030D9E">
        <w:rPr>
          <w:rFonts w:hAnsi="宋体" w:cs="宋体"/>
        </w:rPr>
        <w:t>的定义与实现，掌握</w:t>
      </w:r>
      <w:r w:rsidR="005400E3">
        <w:rPr>
          <w:rFonts w:hAnsi="宋体" w:cs="宋体" w:hint="eastAsia"/>
        </w:rPr>
        <w:t>集合与</w:t>
      </w:r>
      <w:r w:rsidRPr="00030D9E">
        <w:rPr>
          <w:rFonts w:hAnsi="宋体" w:cs="宋体"/>
        </w:rPr>
        <w:t>泛型及其使用，了解java.lang包中的基础类库以及java.util包中的工具类库。</w:t>
      </w:r>
    </w:p>
    <w:p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 w:rsidR="00BB34F1">
        <w:rPr>
          <w:rFonts w:hAnsi="宋体" w:cs="宋体"/>
          <w:b/>
        </w:rPr>
        <w:t>4</w:t>
      </w:r>
      <w:r w:rsidRPr="000C2D1F">
        <w:rPr>
          <w:rFonts w:hAnsi="宋体" w:cs="宋体" w:hint="eastAsia"/>
          <w:b/>
        </w:rPr>
        <w:t>：</w:t>
      </w:r>
    </w:p>
    <w:p w:rsidR="00A91EEA" w:rsidRDefault="00030D9E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30D9E">
        <w:rPr>
          <w:rFonts w:hAnsi="宋体" w:cs="宋体" w:hint="eastAsia"/>
        </w:rPr>
        <w:t>熟练掌握图形用户界面，理解组件，容器，布局等概念，掌握</w:t>
      </w:r>
      <w:r w:rsidRPr="00030D9E">
        <w:rPr>
          <w:rFonts w:hAnsi="宋体" w:cs="宋体"/>
        </w:rPr>
        <w:t xml:space="preserve"> AWT事件处理机制，并且能够熟练应用，熟练掌握在图形界面中的绘图方法。</w:t>
      </w:r>
    </w:p>
    <w:p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9E2DAB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2591"/>
        <w:gridCol w:w="2591"/>
        <w:gridCol w:w="2240"/>
      </w:tblGrid>
      <w:tr w:rsidR="00E05E8B" w:rsidTr="005400E3">
        <w:trPr>
          <w:jc w:val="center"/>
        </w:trPr>
        <w:tc>
          <w:tcPr>
            <w:tcW w:w="1645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2591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591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240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041567" w:rsidTr="005400E3">
        <w:trPr>
          <w:jc w:val="center"/>
        </w:trPr>
        <w:tc>
          <w:tcPr>
            <w:tcW w:w="1645" w:type="dxa"/>
            <w:vMerge w:val="restart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2591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2591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J</w:t>
            </w:r>
            <w:r>
              <w:rPr>
                <w:rFonts w:hAnsi="宋体" w:cs="宋体"/>
              </w:rPr>
              <w:t>ava</w:t>
            </w:r>
            <w:r w:rsidR="005400E3">
              <w:rPr>
                <w:rFonts w:hAnsi="宋体" w:cs="宋体" w:hint="eastAsia"/>
              </w:rPr>
              <w:t>语言概论</w:t>
            </w:r>
          </w:p>
        </w:tc>
        <w:tc>
          <w:tcPr>
            <w:tcW w:w="2240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041567" w:rsidTr="005400E3">
        <w:trPr>
          <w:jc w:val="center"/>
        </w:trPr>
        <w:tc>
          <w:tcPr>
            <w:tcW w:w="1645" w:type="dxa"/>
            <w:vMerge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591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2591" w:type="dxa"/>
            <w:vAlign w:val="center"/>
          </w:tcPr>
          <w:p w:rsidR="00041567" w:rsidRDefault="005400E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基本数据类型</w:t>
            </w:r>
          </w:p>
        </w:tc>
        <w:tc>
          <w:tcPr>
            <w:tcW w:w="2240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5400E3" w:rsidTr="005400E3">
        <w:trPr>
          <w:jc w:val="center"/>
        </w:trPr>
        <w:tc>
          <w:tcPr>
            <w:tcW w:w="1645" w:type="dxa"/>
            <w:vMerge/>
            <w:vAlign w:val="center"/>
          </w:tcPr>
          <w:p w:rsidR="005400E3" w:rsidRDefault="005400E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591" w:type="dxa"/>
            <w:vAlign w:val="center"/>
          </w:tcPr>
          <w:p w:rsidR="005400E3" w:rsidRDefault="005400E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2591" w:type="dxa"/>
            <w:vAlign w:val="center"/>
          </w:tcPr>
          <w:p w:rsidR="005400E3" w:rsidRDefault="005400E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运算符和表达式</w:t>
            </w:r>
          </w:p>
        </w:tc>
        <w:tc>
          <w:tcPr>
            <w:tcW w:w="2240" w:type="dxa"/>
            <w:vAlign w:val="center"/>
          </w:tcPr>
          <w:p w:rsidR="005400E3" w:rsidRDefault="005400E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041567" w:rsidTr="005400E3">
        <w:trPr>
          <w:jc w:val="center"/>
        </w:trPr>
        <w:tc>
          <w:tcPr>
            <w:tcW w:w="1645" w:type="dxa"/>
            <w:vMerge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591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 w:rsidR="005400E3">
              <w:rPr>
                <w:rFonts w:hAnsi="宋体" w:cs="宋体"/>
              </w:rPr>
              <w:t>.4</w:t>
            </w:r>
          </w:p>
        </w:tc>
        <w:tc>
          <w:tcPr>
            <w:tcW w:w="2591" w:type="dxa"/>
            <w:vAlign w:val="center"/>
          </w:tcPr>
          <w:p w:rsidR="00041567" w:rsidRDefault="005400E3" w:rsidP="005400E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流程控制</w:t>
            </w:r>
          </w:p>
        </w:tc>
        <w:tc>
          <w:tcPr>
            <w:tcW w:w="2240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041567" w:rsidTr="005400E3">
        <w:trPr>
          <w:jc w:val="center"/>
        </w:trPr>
        <w:tc>
          <w:tcPr>
            <w:tcW w:w="1645" w:type="dxa"/>
            <w:vMerge w:val="restart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2591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2591" w:type="dxa"/>
            <w:vAlign w:val="center"/>
          </w:tcPr>
          <w:p w:rsidR="00041567" w:rsidRDefault="005400E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Java的继承、多态、高级类特性和数组</w:t>
            </w:r>
          </w:p>
        </w:tc>
        <w:tc>
          <w:tcPr>
            <w:tcW w:w="2240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041567" w:rsidTr="005400E3">
        <w:trPr>
          <w:jc w:val="center"/>
        </w:trPr>
        <w:tc>
          <w:tcPr>
            <w:tcW w:w="1645" w:type="dxa"/>
            <w:vMerge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2591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2591" w:type="dxa"/>
            <w:vAlign w:val="center"/>
          </w:tcPr>
          <w:p w:rsidR="00041567" w:rsidRPr="00041567" w:rsidRDefault="005400E3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异常和断言</w:t>
            </w:r>
          </w:p>
        </w:tc>
        <w:tc>
          <w:tcPr>
            <w:tcW w:w="2240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041567" w:rsidTr="005400E3">
        <w:trPr>
          <w:jc w:val="center"/>
        </w:trPr>
        <w:tc>
          <w:tcPr>
            <w:tcW w:w="1645" w:type="dxa"/>
            <w:vMerge w:val="restart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2591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.1</w:t>
            </w:r>
          </w:p>
        </w:tc>
        <w:tc>
          <w:tcPr>
            <w:tcW w:w="2591" w:type="dxa"/>
            <w:vAlign w:val="center"/>
          </w:tcPr>
          <w:p w:rsidR="00041567" w:rsidRPr="00041567" w:rsidRDefault="005400E3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输入输出及文件操作</w:t>
            </w:r>
          </w:p>
        </w:tc>
        <w:tc>
          <w:tcPr>
            <w:tcW w:w="2240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041567" w:rsidRPr="00041567" w:rsidTr="005400E3">
        <w:trPr>
          <w:jc w:val="center"/>
        </w:trPr>
        <w:tc>
          <w:tcPr>
            <w:tcW w:w="1645" w:type="dxa"/>
            <w:vMerge/>
            <w:vAlign w:val="center"/>
          </w:tcPr>
          <w:p w:rsidR="00041567" w:rsidRDefault="00041567"/>
        </w:tc>
        <w:tc>
          <w:tcPr>
            <w:tcW w:w="2591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2591" w:type="dxa"/>
            <w:vAlign w:val="center"/>
          </w:tcPr>
          <w:p w:rsidR="00041567" w:rsidRPr="00041567" w:rsidRDefault="005400E3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线程</w:t>
            </w:r>
          </w:p>
        </w:tc>
        <w:tc>
          <w:tcPr>
            <w:tcW w:w="2240" w:type="dxa"/>
            <w:vAlign w:val="center"/>
          </w:tcPr>
          <w:p w:rsidR="00041567" w:rsidRDefault="00B4320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041567" w:rsidTr="005400E3">
        <w:trPr>
          <w:jc w:val="center"/>
        </w:trPr>
        <w:tc>
          <w:tcPr>
            <w:tcW w:w="1645" w:type="dxa"/>
            <w:vMerge/>
            <w:vAlign w:val="center"/>
          </w:tcPr>
          <w:p w:rsidR="00041567" w:rsidRDefault="00041567"/>
        </w:tc>
        <w:tc>
          <w:tcPr>
            <w:tcW w:w="2591" w:type="dxa"/>
            <w:vAlign w:val="center"/>
          </w:tcPr>
          <w:p w:rsidR="00041567" w:rsidRDefault="00041567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 w:rsidR="005400E3">
              <w:rPr>
                <w:rFonts w:hAnsi="宋体" w:cs="宋体"/>
                <w:szCs w:val="21"/>
              </w:rPr>
              <w:t>.3</w:t>
            </w:r>
          </w:p>
        </w:tc>
        <w:tc>
          <w:tcPr>
            <w:tcW w:w="2591" w:type="dxa"/>
            <w:vAlign w:val="center"/>
          </w:tcPr>
          <w:p w:rsidR="00041567" w:rsidRPr="00041567" w:rsidRDefault="00B4320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ascii="黑体" w:hAnsi="宋体" w:hint="eastAsia"/>
                <w:bCs/>
                <w:szCs w:val="21"/>
              </w:rPr>
              <w:t>集合与泛型</w:t>
            </w:r>
          </w:p>
        </w:tc>
        <w:tc>
          <w:tcPr>
            <w:tcW w:w="2240" w:type="dxa"/>
            <w:vAlign w:val="center"/>
          </w:tcPr>
          <w:p w:rsidR="00041567" w:rsidRDefault="00B4320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5400E3" w:rsidTr="005400E3">
        <w:trPr>
          <w:jc w:val="center"/>
        </w:trPr>
        <w:tc>
          <w:tcPr>
            <w:tcW w:w="1645" w:type="dxa"/>
            <w:vMerge w:val="restart"/>
            <w:vAlign w:val="center"/>
          </w:tcPr>
          <w:p w:rsidR="005400E3" w:rsidRDefault="005400E3" w:rsidP="005400E3">
            <w:pPr>
              <w:pStyle w:val="a3"/>
              <w:spacing w:beforeLines="50" w:before="156" w:afterLines="50" w:after="156"/>
              <w:jc w:val="center"/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2591" w:type="dxa"/>
            <w:vAlign w:val="center"/>
          </w:tcPr>
          <w:p w:rsidR="005400E3" w:rsidRDefault="00B4320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</w:rPr>
              <w:t>4.1</w:t>
            </w:r>
          </w:p>
        </w:tc>
        <w:tc>
          <w:tcPr>
            <w:tcW w:w="2591" w:type="dxa"/>
            <w:vAlign w:val="center"/>
          </w:tcPr>
          <w:p w:rsidR="005400E3" w:rsidRPr="00B4320B" w:rsidRDefault="00B4320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 w:rsidRPr="00B4320B">
              <w:rPr>
                <w:rFonts w:ascii="黑体" w:hAnsi="宋体" w:hint="eastAsia"/>
                <w:bCs/>
                <w:szCs w:val="21"/>
              </w:rPr>
              <w:t>AWT</w:t>
            </w:r>
            <w:r w:rsidRPr="00B4320B">
              <w:rPr>
                <w:rFonts w:ascii="黑体" w:hAnsi="宋体" w:hint="eastAsia"/>
                <w:bCs/>
                <w:szCs w:val="21"/>
              </w:rPr>
              <w:t>组件</w:t>
            </w:r>
          </w:p>
        </w:tc>
        <w:tc>
          <w:tcPr>
            <w:tcW w:w="2240" w:type="dxa"/>
            <w:vAlign w:val="center"/>
          </w:tcPr>
          <w:p w:rsidR="005400E3" w:rsidRDefault="00B4320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  <w:tr w:rsidR="005400E3" w:rsidTr="005400E3">
        <w:trPr>
          <w:jc w:val="center"/>
        </w:trPr>
        <w:tc>
          <w:tcPr>
            <w:tcW w:w="1645" w:type="dxa"/>
            <w:vMerge/>
            <w:vAlign w:val="center"/>
          </w:tcPr>
          <w:p w:rsidR="005400E3" w:rsidRDefault="005400E3"/>
        </w:tc>
        <w:tc>
          <w:tcPr>
            <w:tcW w:w="2591" w:type="dxa"/>
            <w:vAlign w:val="center"/>
          </w:tcPr>
          <w:p w:rsidR="005400E3" w:rsidRDefault="00B4320B" w:rsidP="00B4320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</w:rPr>
              <w:t>4.2</w:t>
            </w:r>
          </w:p>
        </w:tc>
        <w:tc>
          <w:tcPr>
            <w:tcW w:w="2591" w:type="dxa"/>
            <w:vAlign w:val="center"/>
          </w:tcPr>
          <w:p w:rsidR="005400E3" w:rsidRPr="00B4320B" w:rsidRDefault="00B4320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 w:rsidRPr="00B4320B">
              <w:rPr>
                <w:rFonts w:ascii="黑体" w:hAnsi="宋体" w:hint="eastAsia"/>
                <w:bCs/>
                <w:szCs w:val="21"/>
              </w:rPr>
              <w:t>Swing</w:t>
            </w:r>
            <w:r w:rsidRPr="00B4320B">
              <w:rPr>
                <w:rFonts w:ascii="黑体" w:hAnsi="宋体" w:hint="eastAsia"/>
                <w:bCs/>
                <w:szCs w:val="21"/>
              </w:rPr>
              <w:t>组件</w:t>
            </w:r>
          </w:p>
        </w:tc>
        <w:tc>
          <w:tcPr>
            <w:tcW w:w="2240" w:type="dxa"/>
            <w:vAlign w:val="center"/>
          </w:tcPr>
          <w:p w:rsidR="005400E3" w:rsidRDefault="00B4320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毕业要求5</w:t>
            </w:r>
          </w:p>
        </w:tc>
      </w:tr>
    </w:tbl>
    <w:p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132B09">
        <w:rPr>
          <w:rFonts w:ascii="黑体" w:eastAsia="黑体" w:hAnsi="黑体" w:cs="Times New Roman" w:hint="eastAsia"/>
          <w:b/>
          <w:sz w:val="24"/>
          <w:szCs w:val="24"/>
        </w:rPr>
        <w:t xml:space="preserve"> Java语言概论</w:t>
      </w:r>
    </w:p>
    <w:p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1A701F" w:rsidRPr="001A701F" w:rsidRDefault="00735D7D" w:rsidP="001A70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="001A701F" w:rsidRPr="001A701F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)</w:t>
      </w:r>
      <w:r w:rsidR="001A701F" w:rsidRPr="001A701F">
        <w:rPr>
          <w:rFonts w:ascii="宋体" w:eastAsia="宋体" w:hAnsi="宋体"/>
          <w:szCs w:val="21"/>
        </w:rPr>
        <w:t>Java语言概述</w:t>
      </w:r>
    </w:p>
    <w:p w:rsidR="001A701F" w:rsidRPr="001A701F" w:rsidRDefault="00735D7D" w:rsidP="001A70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="001A701F" w:rsidRPr="001A701F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="001A701F" w:rsidRPr="001A701F">
        <w:rPr>
          <w:rFonts w:ascii="宋体" w:eastAsia="宋体" w:hAnsi="宋体"/>
          <w:szCs w:val="21"/>
        </w:rPr>
        <w:t>JDK的下载、安装、配置</w:t>
      </w:r>
    </w:p>
    <w:p w:rsidR="001A701F" w:rsidRPr="001A701F" w:rsidRDefault="00735D7D" w:rsidP="001A70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="001A701F" w:rsidRPr="001A701F"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)</w:t>
      </w:r>
      <w:r w:rsidR="001A701F" w:rsidRPr="001A701F">
        <w:rPr>
          <w:rFonts w:ascii="宋体" w:eastAsia="宋体" w:hAnsi="宋体"/>
          <w:szCs w:val="21"/>
        </w:rPr>
        <w:t>Java开发环境</w:t>
      </w:r>
    </w:p>
    <w:p w:rsidR="001A701F" w:rsidRPr="00313A87" w:rsidRDefault="00735D7D" w:rsidP="001A70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="001A701F" w:rsidRPr="001A701F"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>)</w:t>
      </w:r>
      <w:r w:rsidR="001A701F" w:rsidRPr="001A701F">
        <w:rPr>
          <w:rFonts w:ascii="宋体" w:eastAsia="宋体" w:hAnsi="宋体"/>
          <w:szCs w:val="21"/>
        </w:rPr>
        <w:t>Java程序的运行与调试</w:t>
      </w:r>
    </w:p>
    <w:p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735D7D" w:rsidRDefault="00735D7D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Java语言的运行机制</w:t>
      </w:r>
    </w:p>
    <w:p w:rsidR="00735D7D" w:rsidRDefault="00735D7D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 w:rsidR="000E5991">
        <w:rPr>
          <w:rFonts w:ascii="宋体" w:eastAsia="宋体" w:hAnsi="宋体" w:cs="宋体" w:hint="eastAsia"/>
          <w:color w:val="000000"/>
          <w:kern w:val="0"/>
          <w:szCs w:val="21"/>
        </w:rPr>
        <w:t>面向对象编程</w:t>
      </w:r>
    </w:p>
    <w:p w:rsidR="00735D7D" w:rsidRDefault="00735D7D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</w:t>
      </w:r>
      <w:r w:rsidR="000E5991">
        <w:rPr>
          <w:rFonts w:ascii="宋体" w:eastAsia="宋体" w:hAnsi="宋体" w:cs="宋体" w:hint="eastAsia"/>
          <w:color w:val="000000"/>
          <w:kern w:val="0"/>
          <w:szCs w:val="21"/>
        </w:rPr>
        <w:t>开发环境的使用</w:t>
      </w:r>
    </w:p>
    <w:p w:rsidR="00735D7D" w:rsidRPr="00313A87" w:rsidRDefault="00735D7D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(4)</w:t>
      </w:r>
      <w:r w:rsidR="000E5991">
        <w:rPr>
          <w:rFonts w:ascii="宋体" w:eastAsia="宋体" w:hAnsi="宋体" w:cs="宋体" w:hint="eastAsia"/>
          <w:color w:val="000000"/>
          <w:kern w:val="0"/>
          <w:szCs w:val="21"/>
        </w:rPr>
        <w:t>程序的调试</w:t>
      </w:r>
    </w:p>
    <w:p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35D7D" w:rsidRPr="00735D7D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第一节</w:t>
      </w:r>
      <w:r w:rsidRPr="00735D7D">
        <w:rPr>
          <w:rFonts w:ascii="宋体" w:eastAsia="宋体" w:hAnsi="宋体"/>
          <w:szCs w:val="21"/>
        </w:rPr>
        <w:t xml:space="preserve"> Java语言简介</w:t>
      </w:r>
    </w:p>
    <w:p w:rsidR="00735D7D" w:rsidRPr="00313A87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Pr="00735D7D">
        <w:rPr>
          <w:rFonts w:ascii="宋体" w:eastAsia="宋体" w:hAnsi="宋体"/>
          <w:szCs w:val="21"/>
        </w:rPr>
        <w:t xml:space="preserve"> Java语言面向对象编程</w:t>
      </w:r>
    </w:p>
    <w:p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F12118" w:rsidRDefault="00061072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32B09" w:rsidRDefault="00061072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第二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基本数据类型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735D7D" w:rsidRPr="00735D7D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735D7D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)</w:t>
      </w:r>
      <w:r w:rsidRPr="00735D7D">
        <w:rPr>
          <w:rFonts w:ascii="宋体" w:eastAsia="宋体" w:hAnsi="宋体"/>
          <w:szCs w:val="21"/>
        </w:rPr>
        <w:t>掌握Java程序的基本结构</w:t>
      </w:r>
    </w:p>
    <w:p w:rsidR="00735D7D" w:rsidRPr="00735D7D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735D7D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Pr="00735D7D">
        <w:rPr>
          <w:rFonts w:ascii="宋体" w:eastAsia="宋体" w:hAnsi="宋体"/>
          <w:szCs w:val="21"/>
        </w:rPr>
        <w:t>掌握Java中的基本数据类型</w:t>
      </w:r>
    </w:p>
    <w:p w:rsidR="00735D7D" w:rsidRPr="00735D7D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735D7D"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)</w:t>
      </w:r>
      <w:r w:rsidRPr="00735D7D">
        <w:rPr>
          <w:rFonts w:ascii="宋体" w:eastAsia="宋体" w:hAnsi="宋体"/>
          <w:szCs w:val="21"/>
        </w:rPr>
        <w:t>掌握Java中的引用数据类型</w:t>
      </w:r>
    </w:p>
    <w:p w:rsidR="00735D7D" w:rsidRPr="00313A87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735D7D"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>)</w:t>
      </w:r>
      <w:r w:rsidRPr="00735D7D">
        <w:rPr>
          <w:rFonts w:ascii="宋体" w:eastAsia="宋体" w:hAnsi="宋体"/>
          <w:szCs w:val="21"/>
        </w:rPr>
        <w:t>掌握基本数据类型的包装类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735D7D" w:rsidRDefault="00735D7D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数据类型转换</w:t>
      </w:r>
    </w:p>
    <w:p w:rsidR="00735D7D" w:rsidRDefault="00735D7D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引用数据类型</w:t>
      </w:r>
    </w:p>
    <w:p w:rsidR="00735D7D" w:rsidRDefault="00735D7D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lastRenderedPageBreak/>
        <w:t>(3)</w:t>
      </w:r>
      <w:r w:rsidRPr="00735D7D">
        <w:rPr>
          <w:rFonts w:ascii="宋体" w:eastAsia="宋体" w:hAnsi="宋体"/>
          <w:szCs w:val="21"/>
        </w:rPr>
        <w:t>基本数据类型的包装类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35D7D" w:rsidRPr="00735D7D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第一节</w:t>
      </w:r>
      <w:r w:rsidRPr="00735D7D">
        <w:rPr>
          <w:rFonts w:ascii="宋体" w:eastAsia="宋体" w:hAnsi="宋体"/>
          <w:szCs w:val="21"/>
        </w:rPr>
        <w:t xml:space="preserve"> 概述</w:t>
      </w:r>
    </w:p>
    <w:p w:rsidR="00735D7D" w:rsidRPr="00735D7D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Pr="00735D7D">
        <w:rPr>
          <w:rFonts w:ascii="宋体" w:eastAsia="宋体" w:hAnsi="宋体"/>
          <w:szCs w:val="21"/>
        </w:rPr>
        <w:t xml:space="preserve"> 基本数据类型</w:t>
      </w:r>
    </w:p>
    <w:p w:rsidR="00735D7D" w:rsidRPr="00735D7D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第三节</w:t>
      </w:r>
      <w:r w:rsidRPr="00735D7D">
        <w:rPr>
          <w:rFonts w:ascii="宋体" w:eastAsia="宋体" w:hAnsi="宋体"/>
          <w:szCs w:val="21"/>
        </w:rPr>
        <w:t xml:space="preserve"> 引用数据类型</w:t>
      </w:r>
    </w:p>
    <w:p w:rsidR="00735D7D" w:rsidRPr="00313A87" w:rsidRDefault="00735D7D" w:rsidP="00735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第四节</w:t>
      </w:r>
      <w:r w:rsidRPr="00735D7D">
        <w:rPr>
          <w:rFonts w:ascii="宋体" w:eastAsia="宋体" w:hAnsi="宋体"/>
          <w:szCs w:val="21"/>
        </w:rPr>
        <w:t xml:space="preserve"> 基本数据类型的包装类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运算符和表达式</w:t>
      </w:r>
      <w:r>
        <w:t xml:space="preserve"> 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C52F56" w:rsidRPr="00C52F56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C52F56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)</w:t>
      </w:r>
      <w:r w:rsidRPr="00C52F56">
        <w:rPr>
          <w:rFonts w:ascii="宋体" w:eastAsia="宋体" w:hAnsi="宋体"/>
          <w:szCs w:val="21"/>
        </w:rPr>
        <w:t>掌握算术运算符的应用</w:t>
      </w:r>
    </w:p>
    <w:p w:rsidR="00C52F56" w:rsidRPr="00C52F56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C52F56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Pr="00C52F56">
        <w:rPr>
          <w:rFonts w:ascii="宋体" w:eastAsia="宋体" w:hAnsi="宋体"/>
          <w:szCs w:val="21"/>
        </w:rPr>
        <w:t>掌握关系运算符的应用</w:t>
      </w:r>
    </w:p>
    <w:p w:rsidR="00C52F56" w:rsidRPr="00C52F56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C52F56"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)</w:t>
      </w:r>
      <w:r w:rsidRPr="00C52F56">
        <w:rPr>
          <w:rFonts w:ascii="宋体" w:eastAsia="宋体" w:hAnsi="宋体"/>
          <w:szCs w:val="21"/>
        </w:rPr>
        <w:t>掌握逻辑运算符的应用</w:t>
      </w:r>
    </w:p>
    <w:p w:rsidR="00C52F56" w:rsidRPr="00C52F56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C52F56"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>)</w:t>
      </w:r>
      <w:r w:rsidRPr="00C52F56">
        <w:rPr>
          <w:rFonts w:ascii="宋体" w:eastAsia="宋体" w:hAnsi="宋体"/>
          <w:szCs w:val="21"/>
        </w:rPr>
        <w:t>掌握运算符的优先级顺序</w:t>
      </w:r>
    </w:p>
    <w:p w:rsidR="00C52F56" w:rsidRPr="00313A87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C52F56"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>)</w:t>
      </w:r>
      <w:r w:rsidRPr="00C52F56">
        <w:rPr>
          <w:rFonts w:ascii="宋体" w:eastAsia="宋体" w:hAnsi="宋体"/>
          <w:szCs w:val="21"/>
        </w:rPr>
        <w:t>掌握表达式语句和复杂表达式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735D7D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 w:rsidR="00735D7D">
        <w:rPr>
          <w:rFonts w:ascii="宋体" w:eastAsia="宋体" w:hAnsi="宋体" w:cs="宋体" w:hint="eastAsia"/>
          <w:color w:val="000000"/>
          <w:kern w:val="0"/>
          <w:szCs w:val="21"/>
        </w:rPr>
        <w:t>算术运算符</w:t>
      </w:r>
    </w:p>
    <w:p w:rsidR="00735D7D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 w:rsidR="00735D7D">
        <w:rPr>
          <w:rFonts w:ascii="宋体" w:eastAsia="宋体" w:hAnsi="宋体" w:cs="宋体" w:hint="eastAsia"/>
          <w:color w:val="000000"/>
          <w:kern w:val="0"/>
          <w:szCs w:val="21"/>
        </w:rPr>
        <w:t>关系运算符</w:t>
      </w:r>
    </w:p>
    <w:p w:rsidR="00735D7D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</w:t>
      </w:r>
      <w:r w:rsidR="00735D7D">
        <w:rPr>
          <w:rFonts w:ascii="宋体" w:eastAsia="宋体" w:hAnsi="宋体" w:cs="宋体" w:hint="eastAsia"/>
          <w:color w:val="000000"/>
          <w:kern w:val="0"/>
          <w:szCs w:val="21"/>
        </w:rPr>
        <w:t>位运算符</w:t>
      </w:r>
    </w:p>
    <w:p w:rsidR="00735D7D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4)</w:t>
      </w:r>
      <w:r w:rsidR="00735D7D">
        <w:rPr>
          <w:rFonts w:ascii="宋体" w:eastAsia="宋体" w:hAnsi="宋体" w:cs="宋体" w:hint="eastAsia"/>
          <w:color w:val="000000"/>
          <w:kern w:val="0"/>
          <w:szCs w:val="21"/>
        </w:rPr>
        <w:t>移位运算符</w:t>
      </w:r>
    </w:p>
    <w:p w:rsidR="00735D7D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(5)</w:t>
      </w:r>
      <w:r w:rsidR="00735D7D">
        <w:rPr>
          <w:rFonts w:ascii="宋体" w:eastAsia="宋体" w:hAnsi="宋体" w:cs="宋体" w:hint="eastAsia"/>
          <w:color w:val="000000"/>
          <w:kern w:val="0"/>
          <w:szCs w:val="21"/>
        </w:rPr>
        <w:t>条件运算符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C52F56" w:rsidRPr="00C52F56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第一节</w:t>
      </w:r>
      <w:r w:rsidRPr="00C52F56">
        <w:rPr>
          <w:rFonts w:ascii="宋体" w:eastAsia="宋体" w:hAnsi="宋体"/>
          <w:szCs w:val="21"/>
        </w:rPr>
        <w:t xml:space="preserve"> 概述</w:t>
      </w:r>
    </w:p>
    <w:p w:rsidR="00C52F56" w:rsidRPr="00C52F56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Pr="00C52F56">
        <w:rPr>
          <w:rFonts w:ascii="宋体" w:eastAsia="宋体" w:hAnsi="宋体"/>
          <w:szCs w:val="21"/>
        </w:rPr>
        <w:t xml:space="preserve"> 算术运算符和算术表达式</w:t>
      </w:r>
    </w:p>
    <w:p w:rsidR="00C52F56" w:rsidRPr="00C52F56" w:rsidRDefault="00735D7D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第三节</w:t>
      </w:r>
      <w:r w:rsidR="00C52F56" w:rsidRPr="00C52F56">
        <w:rPr>
          <w:rFonts w:ascii="宋体" w:eastAsia="宋体" w:hAnsi="宋体"/>
          <w:szCs w:val="21"/>
        </w:rPr>
        <w:t xml:space="preserve"> 关系运算符和关系表达式</w:t>
      </w:r>
    </w:p>
    <w:p w:rsidR="00C52F56" w:rsidRPr="00C52F56" w:rsidRDefault="00735D7D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第四节</w:t>
      </w:r>
      <w:r w:rsidR="00C52F56" w:rsidRPr="00C52F56">
        <w:rPr>
          <w:rFonts w:ascii="宋体" w:eastAsia="宋体" w:hAnsi="宋体"/>
          <w:szCs w:val="21"/>
        </w:rPr>
        <w:t xml:space="preserve"> 布尔逻辑运算符和布尔逻辑表达式</w:t>
      </w:r>
    </w:p>
    <w:p w:rsidR="00C52F56" w:rsidRPr="00C52F56" w:rsidRDefault="00735D7D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第五节</w:t>
      </w:r>
      <w:r w:rsidR="00C52F56" w:rsidRPr="00C52F56">
        <w:rPr>
          <w:rFonts w:ascii="宋体" w:eastAsia="宋体" w:hAnsi="宋体"/>
          <w:szCs w:val="21"/>
        </w:rPr>
        <w:t xml:space="preserve"> 位运算符和位运算表达式</w:t>
      </w:r>
    </w:p>
    <w:p w:rsidR="00C52F56" w:rsidRPr="00C52F56" w:rsidRDefault="00735D7D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第六节</w:t>
      </w:r>
      <w:r w:rsidR="00C52F56" w:rsidRPr="00C52F56">
        <w:rPr>
          <w:rFonts w:ascii="宋体" w:eastAsia="宋体" w:hAnsi="宋体"/>
          <w:szCs w:val="21"/>
        </w:rPr>
        <w:t xml:space="preserve"> 赋值运算符和赋值表达式</w:t>
      </w:r>
    </w:p>
    <w:p w:rsidR="00C52F56" w:rsidRPr="00C52F56" w:rsidRDefault="00735D7D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第七节</w:t>
      </w:r>
      <w:r w:rsidR="00C52F56" w:rsidRPr="00C52F56">
        <w:rPr>
          <w:rFonts w:ascii="宋体" w:eastAsia="宋体" w:hAnsi="宋体"/>
          <w:szCs w:val="21"/>
        </w:rPr>
        <w:t xml:space="preserve"> 条件运算符与条件表达式</w:t>
      </w:r>
    </w:p>
    <w:p w:rsidR="00C52F56" w:rsidRPr="00C52F56" w:rsidRDefault="00735D7D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第八节</w:t>
      </w:r>
      <w:r w:rsidR="00C52F56" w:rsidRPr="00C52F56">
        <w:rPr>
          <w:rFonts w:ascii="宋体" w:eastAsia="宋体" w:hAnsi="宋体"/>
          <w:szCs w:val="21"/>
        </w:rPr>
        <w:t xml:space="preserve"> 运算符的优先级和复杂表达式</w:t>
      </w:r>
    </w:p>
    <w:p w:rsidR="00C52F56" w:rsidRPr="00313A87" w:rsidRDefault="00735D7D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第九节</w:t>
      </w:r>
      <w:r w:rsidR="00C52F56" w:rsidRPr="00C52F56">
        <w:rPr>
          <w:rFonts w:ascii="宋体" w:eastAsia="宋体" w:hAnsi="宋体"/>
          <w:szCs w:val="21"/>
        </w:rPr>
        <w:t xml:space="preserve"> 表达式语句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流程控制</w:t>
      </w:r>
      <w:r>
        <w:t xml:space="preserve"> 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604E65" w:rsidRPr="00604E65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="00604E65" w:rsidRPr="00604E65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)</w:t>
      </w:r>
      <w:r w:rsidR="00604E65" w:rsidRPr="00604E65">
        <w:rPr>
          <w:rFonts w:ascii="宋体" w:eastAsia="宋体" w:hAnsi="宋体"/>
          <w:szCs w:val="21"/>
        </w:rPr>
        <w:t>掌握选择语句的应用</w:t>
      </w:r>
    </w:p>
    <w:p w:rsidR="00604E65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="00604E65" w:rsidRPr="00604E65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="00604E65" w:rsidRPr="00604E65">
        <w:rPr>
          <w:rFonts w:ascii="宋体" w:eastAsia="宋体" w:hAnsi="宋体"/>
          <w:szCs w:val="21"/>
        </w:rPr>
        <w:t>掌握循环语句的应用</w:t>
      </w:r>
    </w:p>
    <w:p w:rsidR="00604E65" w:rsidRPr="00604E65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(3)</w:t>
      </w:r>
      <w:r w:rsidR="00604E65" w:rsidRPr="00604E65">
        <w:rPr>
          <w:rFonts w:ascii="宋体" w:eastAsia="宋体" w:hAnsi="宋体"/>
          <w:szCs w:val="21"/>
        </w:rPr>
        <w:t>掌握跳转语句的应用</w:t>
      </w:r>
    </w:p>
    <w:p w:rsidR="00604E65" w:rsidRPr="00604E65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(4)</w:t>
      </w:r>
      <w:r w:rsidR="00604E65" w:rsidRPr="00604E65">
        <w:rPr>
          <w:rFonts w:ascii="宋体" w:eastAsia="宋体" w:hAnsi="宋体"/>
          <w:szCs w:val="21"/>
        </w:rPr>
        <w:t>掌握循环语句和选择语句的嵌套</w:t>
      </w:r>
    </w:p>
    <w:p w:rsidR="00604E65" w:rsidRPr="00313A87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(5)</w:t>
      </w:r>
      <w:r w:rsidR="00604E65" w:rsidRPr="00604E65">
        <w:rPr>
          <w:rFonts w:ascii="宋体" w:eastAsia="宋体" w:hAnsi="宋体"/>
          <w:szCs w:val="21"/>
        </w:rPr>
        <w:t>掌握递归的思想和递归的应用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C52F56" w:rsidRDefault="00C52F56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多分支语句</w:t>
      </w:r>
    </w:p>
    <w:p w:rsidR="00C52F56" w:rsidRDefault="00C52F56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分支语句的嵌套</w:t>
      </w:r>
    </w:p>
    <w:p w:rsidR="00C52F56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3)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循环语句的嵌套</w:t>
      </w:r>
    </w:p>
    <w:p w:rsidR="00C52F56" w:rsidRPr="00313A87" w:rsidRDefault="00C52F56" w:rsidP="00C52F5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(4)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递归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604E65" w:rsidRPr="00604E65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第一节</w:t>
      </w:r>
      <w:r w:rsidR="00604E65" w:rsidRPr="00604E65">
        <w:rPr>
          <w:rFonts w:ascii="宋体" w:eastAsia="宋体" w:hAnsi="宋体"/>
          <w:szCs w:val="21"/>
        </w:rPr>
        <w:t xml:space="preserve"> 概述</w:t>
      </w:r>
    </w:p>
    <w:p w:rsidR="00604E65" w:rsidRPr="00604E65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="00604E65" w:rsidRPr="00604E65">
        <w:rPr>
          <w:rFonts w:ascii="宋体" w:eastAsia="宋体" w:hAnsi="宋体"/>
          <w:szCs w:val="21"/>
        </w:rPr>
        <w:t xml:space="preserve"> 选择语句</w:t>
      </w:r>
    </w:p>
    <w:p w:rsidR="00604E65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第三节</w:t>
      </w:r>
      <w:r w:rsidR="00604E65" w:rsidRPr="00604E65">
        <w:rPr>
          <w:rFonts w:ascii="宋体" w:eastAsia="宋体" w:hAnsi="宋体"/>
          <w:szCs w:val="21"/>
        </w:rPr>
        <w:t xml:space="preserve"> 循环语句</w:t>
      </w:r>
    </w:p>
    <w:p w:rsidR="00604E65" w:rsidRPr="00604E65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第四节</w:t>
      </w:r>
      <w:r w:rsidR="00604E65" w:rsidRPr="00604E65">
        <w:rPr>
          <w:rFonts w:ascii="宋体" w:eastAsia="宋体" w:hAnsi="宋体"/>
          <w:szCs w:val="21"/>
        </w:rPr>
        <w:t xml:space="preserve"> 跳转语句</w:t>
      </w:r>
    </w:p>
    <w:p w:rsidR="00604E65" w:rsidRPr="00604E65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第五节</w:t>
      </w:r>
      <w:r w:rsidR="00604E65" w:rsidRPr="00604E65">
        <w:rPr>
          <w:rFonts w:ascii="宋体" w:eastAsia="宋体" w:hAnsi="宋体"/>
          <w:szCs w:val="21"/>
        </w:rPr>
        <w:t xml:space="preserve"> 循环语句和选择语句的嵌套</w:t>
      </w:r>
    </w:p>
    <w:p w:rsidR="00604E65" w:rsidRPr="00313A87" w:rsidRDefault="00C52F56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第六节</w:t>
      </w:r>
      <w:r w:rsidR="00604E65" w:rsidRPr="00604E65">
        <w:rPr>
          <w:rFonts w:ascii="宋体" w:eastAsia="宋体" w:hAnsi="宋体"/>
          <w:szCs w:val="21"/>
        </w:rPr>
        <w:t xml:space="preserve"> 递归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lastRenderedPageBreak/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Java的继承、多态、高级类特性和数组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604E65" w:rsidRP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604E65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)</w:t>
      </w:r>
      <w:r w:rsidRPr="00604E65">
        <w:rPr>
          <w:rFonts w:ascii="宋体" w:eastAsia="宋体" w:hAnsi="宋体"/>
          <w:szCs w:val="21"/>
        </w:rPr>
        <w:t>了解面向对象程序设计的概念</w:t>
      </w:r>
    </w:p>
    <w:p w:rsidR="00604E65" w:rsidRP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604E65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Pr="00604E65">
        <w:rPr>
          <w:rFonts w:ascii="宋体" w:eastAsia="宋体" w:hAnsi="宋体"/>
          <w:szCs w:val="21"/>
        </w:rPr>
        <w:t>掌握类和对象的概念</w:t>
      </w:r>
    </w:p>
    <w:p w:rsidR="00604E65" w:rsidRP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604E65"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)</w:t>
      </w:r>
      <w:r w:rsidRPr="00604E65">
        <w:rPr>
          <w:rFonts w:ascii="宋体" w:eastAsia="宋体" w:hAnsi="宋体"/>
          <w:szCs w:val="21"/>
        </w:rPr>
        <w:t>掌握对象的创建与使用</w:t>
      </w:r>
    </w:p>
    <w:p w:rsid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604E65"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>)</w:t>
      </w:r>
      <w:r w:rsidRPr="00604E65">
        <w:rPr>
          <w:rFonts w:ascii="宋体" w:eastAsia="宋体" w:hAnsi="宋体"/>
          <w:szCs w:val="21"/>
        </w:rPr>
        <w:t>掌握方法的覆盖和重载</w:t>
      </w:r>
    </w:p>
    <w:p w:rsidR="00604E65" w:rsidRP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(5)</w:t>
      </w:r>
      <w:r w:rsidRPr="00604E65">
        <w:rPr>
          <w:rFonts w:ascii="宋体" w:eastAsia="宋体" w:hAnsi="宋体"/>
          <w:szCs w:val="21"/>
        </w:rPr>
        <w:t>了解内部类的概念</w:t>
      </w:r>
    </w:p>
    <w:p w:rsidR="00604E65" w:rsidRP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(6)</w:t>
      </w:r>
      <w:r w:rsidRPr="00604E65">
        <w:rPr>
          <w:rFonts w:ascii="宋体" w:eastAsia="宋体" w:hAnsi="宋体"/>
          <w:szCs w:val="21"/>
        </w:rPr>
        <w:t>掌握高级类特性</w:t>
      </w:r>
    </w:p>
    <w:p w:rsidR="00604E65" w:rsidRPr="00313A87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(7)</w:t>
      </w:r>
      <w:r w:rsidRPr="00604E65">
        <w:rPr>
          <w:rFonts w:ascii="宋体" w:eastAsia="宋体" w:hAnsi="宋体"/>
          <w:szCs w:val="21"/>
        </w:rPr>
        <w:t>掌握数组的创建和使用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604E65" w:rsidRDefault="00604E65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类和对象的概念</w:t>
      </w:r>
    </w:p>
    <w:p w:rsidR="00604E65" w:rsidRDefault="00604E65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对象的创建与使用</w:t>
      </w:r>
    </w:p>
    <w:p w:rsid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3)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高级类特性</w:t>
      </w:r>
    </w:p>
    <w:p w:rsid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(4)</w:t>
      </w:r>
      <w:r w:rsidRPr="00604E65">
        <w:rPr>
          <w:rFonts w:ascii="宋体" w:eastAsia="宋体" w:hAnsi="宋体"/>
          <w:szCs w:val="21"/>
        </w:rPr>
        <w:t>方法的覆盖和重载</w:t>
      </w:r>
    </w:p>
    <w:p w:rsid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5)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内部类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604E65" w:rsidRP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第一节</w:t>
      </w:r>
      <w:r w:rsidRPr="00604E65">
        <w:rPr>
          <w:rFonts w:ascii="宋体" w:eastAsia="宋体" w:hAnsi="宋体"/>
          <w:szCs w:val="21"/>
        </w:rPr>
        <w:t xml:space="preserve"> 概述</w:t>
      </w:r>
    </w:p>
    <w:p w:rsidR="00604E65" w:rsidRP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Pr="00604E65">
        <w:rPr>
          <w:rFonts w:ascii="宋体" w:eastAsia="宋体" w:hAnsi="宋体"/>
          <w:szCs w:val="21"/>
        </w:rPr>
        <w:t xml:space="preserve"> 覆盖方法</w:t>
      </w:r>
    </w:p>
    <w:p w:rsid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第三节</w:t>
      </w:r>
      <w:r w:rsidRPr="00604E65">
        <w:rPr>
          <w:rFonts w:ascii="宋体" w:eastAsia="宋体" w:hAnsi="宋体"/>
          <w:szCs w:val="21"/>
        </w:rPr>
        <w:t xml:space="preserve"> 重载方法</w:t>
      </w:r>
    </w:p>
    <w:p w:rsidR="00604E65" w:rsidRP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第四节</w:t>
      </w:r>
      <w:r w:rsidRPr="00604E65">
        <w:rPr>
          <w:rFonts w:ascii="宋体" w:eastAsia="宋体" w:hAnsi="宋体"/>
          <w:szCs w:val="21"/>
        </w:rPr>
        <w:t xml:space="preserve"> 高级类特性</w:t>
      </w:r>
    </w:p>
    <w:p w:rsidR="00604E65" w:rsidRPr="00604E65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第五节</w:t>
      </w:r>
      <w:r w:rsidRPr="00604E65">
        <w:rPr>
          <w:rFonts w:ascii="宋体" w:eastAsia="宋体" w:hAnsi="宋体"/>
          <w:szCs w:val="21"/>
        </w:rPr>
        <w:t xml:space="preserve"> 内部类</w:t>
      </w:r>
    </w:p>
    <w:p w:rsidR="00604E65" w:rsidRPr="00313A87" w:rsidRDefault="00604E65" w:rsidP="00604E6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第六节</w:t>
      </w:r>
      <w:r w:rsidRPr="00604E65">
        <w:rPr>
          <w:rFonts w:ascii="宋体" w:eastAsia="宋体" w:hAnsi="宋体"/>
          <w:szCs w:val="21"/>
        </w:rPr>
        <w:t xml:space="preserve"> 数组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异常和断言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BD4C44" w:rsidRP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BD4C44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)</w:t>
      </w:r>
      <w:r w:rsidRPr="00BD4C44">
        <w:rPr>
          <w:rFonts w:ascii="宋体" w:eastAsia="宋体" w:hAnsi="宋体"/>
          <w:szCs w:val="21"/>
        </w:rPr>
        <w:t>了解异常的概念</w:t>
      </w:r>
    </w:p>
    <w:p w:rsidR="00BD4C44" w:rsidRP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BD4C44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Pr="00BD4C44">
        <w:rPr>
          <w:rFonts w:ascii="宋体" w:eastAsia="宋体" w:hAnsi="宋体"/>
          <w:szCs w:val="21"/>
        </w:rPr>
        <w:t>掌握异常的处理方法</w:t>
      </w:r>
    </w:p>
    <w:p w:rsidR="00BD4C44" w:rsidRPr="00313A87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BD4C44"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)</w:t>
      </w:r>
      <w:r w:rsidRPr="00BD4C44">
        <w:rPr>
          <w:rFonts w:ascii="宋体" w:eastAsia="宋体" w:hAnsi="宋体"/>
          <w:szCs w:val="21"/>
        </w:rPr>
        <w:t>掌握断言的语法和应用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BD4C44" w:rsidRDefault="00BD4C44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异常处理类型</w:t>
      </w:r>
    </w:p>
    <w:p w:rsidR="00BD4C44" w:rsidRDefault="00BD4C44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异常处理原则</w:t>
      </w:r>
    </w:p>
    <w:p w:rsid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3)</w:t>
      </w:r>
      <w:r w:rsidR="00604E65">
        <w:rPr>
          <w:rFonts w:ascii="宋体" w:eastAsia="宋体" w:hAnsi="宋体" w:cs="宋体" w:hint="eastAsia"/>
          <w:color w:val="000000"/>
          <w:kern w:val="0"/>
          <w:szCs w:val="21"/>
        </w:rPr>
        <w:t>断言的使用场合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第一节</w:t>
      </w:r>
      <w:r w:rsidR="00BD4C44" w:rsidRPr="00BD4C44">
        <w:rPr>
          <w:rFonts w:ascii="宋体" w:eastAsia="宋体" w:hAnsi="宋体"/>
          <w:szCs w:val="21"/>
        </w:rPr>
        <w:t xml:space="preserve"> 概述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="00BD4C44" w:rsidRPr="00BD4C44">
        <w:rPr>
          <w:rFonts w:ascii="宋体" w:eastAsia="宋体" w:hAnsi="宋体"/>
          <w:szCs w:val="21"/>
        </w:rPr>
        <w:t xml:space="preserve"> 异常处理类型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第三节</w:t>
      </w:r>
      <w:r w:rsidR="00BD4C44" w:rsidRPr="00BD4C44">
        <w:rPr>
          <w:rFonts w:ascii="宋体" w:eastAsia="宋体" w:hAnsi="宋体"/>
          <w:szCs w:val="21"/>
        </w:rPr>
        <w:t xml:space="preserve"> 异常处理编程的提醒</w:t>
      </w:r>
    </w:p>
    <w:p w:rsidR="00BD4C44" w:rsidRPr="00313A87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第四节 </w:t>
      </w:r>
      <w:r w:rsidR="00BD4C44" w:rsidRPr="00BD4C44">
        <w:rPr>
          <w:rFonts w:ascii="宋体" w:eastAsia="宋体" w:hAnsi="宋体"/>
          <w:szCs w:val="21"/>
        </w:rPr>
        <w:t>断言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输入输出及文件操作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BD4C44" w:rsidRP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BD4C44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)</w:t>
      </w:r>
      <w:r w:rsidRPr="00BD4C44">
        <w:rPr>
          <w:rFonts w:ascii="宋体" w:eastAsia="宋体" w:hAnsi="宋体"/>
          <w:szCs w:val="21"/>
        </w:rPr>
        <w:t>了解流的基本概念</w:t>
      </w:r>
    </w:p>
    <w:p w:rsidR="00BD4C44" w:rsidRP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BD4C44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Pr="00BD4C44">
        <w:rPr>
          <w:rFonts w:ascii="宋体" w:eastAsia="宋体" w:hAnsi="宋体"/>
          <w:szCs w:val="21"/>
        </w:rPr>
        <w:t>掌握字节流的基本用法</w:t>
      </w:r>
    </w:p>
    <w:p w:rsidR="00BD4C44" w:rsidRP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BD4C44"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)</w:t>
      </w:r>
      <w:r w:rsidRPr="00BD4C44">
        <w:rPr>
          <w:rFonts w:ascii="宋体" w:eastAsia="宋体" w:hAnsi="宋体"/>
          <w:szCs w:val="21"/>
        </w:rPr>
        <w:t>掌握字符流的基本用法</w:t>
      </w:r>
    </w:p>
    <w:p w:rsidR="009E1445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BD4C44"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>)</w:t>
      </w:r>
      <w:r w:rsidRPr="00BD4C44">
        <w:rPr>
          <w:rFonts w:ascii="宋体" w:eastAsia="宋体" w:hAnsi="宋体"/>
          <w:szCs w:val="21"/>
        </w:rPr>
        <w:t>掌握对象流的基本用法</w:t>
      </w:r>
    </w:p>
    <w:p w:rsidR="00BD4C44" w:rsidRP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(5)</w:t>
      </w:r>
      <w:r w:rsidRPr="00BD4C44">
        <w:rPr>
          <w:rFonts w:ascii="宋体" w:eastAsia="宋体" w:hAnsi="宋体"/>
          <w:szCs w:val="21"/>
        </w:rPr>
        <w:t>了解正则表达式的基本概念</w:t>
      </w:r>
    </w:p>
    <w:p w:rsidR="00BD4C44" w:rsidRP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(6)</w:t>
      </w:r>
      <w:r w:rsidRPr="00BD4C44">
        <w:rPr>
          <w:rFonts w:ascii="宋体" w:eastAsia="宋体" w:hAnsi="宋体"/>
          <w:szCs w:val="21"/>
        </w:rPr>
        <w:t>掌握过滤流的基本用法</w:t>
      </w:r>
    </w:p>
    <w:p w:rsidR="00BD4C44" w:rsidRP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(7)</w:t>
      </w:r>
      <w:r w:rsidRPr="00BD4C44">
        <w:rPr>
          <w:rFonts w:ascii="宋体" w:eastAsia="宋体" w:hAnsi="宋体"/>
          <w:szCs w:val="21"/>
        </w:rPr>
        <w:t>掌握管道流的基本用法</w:t>
      </w:r>
    </w:p>
    <w:p w:rsidR="00BD4C44" w:rsidRPr="00313A87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(8)</w:t>
      </w:r>
      <w:r w:rsidRPr="00BD4C44">
        <w:rPr>
          <w:rFonts w:ascii="宋体" w:eastAsia="宋体" w:hAnsi="宋体"/>
          <w:szCs w:val="21"/>
        </w:rPr>
        <w:t>了解I/O流的其他应用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BD4C44" w:rsidRDefault="00BD4C44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流的概念</w:t>
      </w:r>
    </w:p>
    <w:p w:rsidR="00BD4C44" w:rsidRDefault="00BD4C44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文件流</w:t>
      </w:r>
    </w:p>
    <w:p w:rsidR="00BD4C44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3)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字节流、字符流和对象流</w:t>
      </w:r>
    </w:p>
    <w:p w:rsidR="00BD4C44" w:rsidRPr="00313A87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(4)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过滤流和管道流</w:t>
      </w:r>
    </w:p>
    <w:p w:rsidR="00BD4C44" w:rsidRPr="00313A87" w:rsidRDefault="00BD4C44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5)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正则表达式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第一节</w:t>
      </w:r>
      <w:r w:rsidR="00BD4C44" w:rsidRPr="00BD4C44">
        <w:rPr>
          <w:rFonts w:ascii="宋体" w:eastAsia="宋体" w:hAnsi="宋体"/>
          <w:szCs w:val="21"/>
        </w:rPr>
        <w:t xml:space="preserve"> 概述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="00BD4C44" w:rsidRPr="00BD4C44">
        <w:rPr>
          <w:rFonts w:ascii="宋体" w:eastAsia="宋体" w:hAnsi="宋体"/>
          <w:szCs w:val="21"/>
        </w:rPr>
        <w:t xml:space="preserve"> 文件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第三节</w:t>
      </w:r>
      <w:r w:rsidR="00BD4C44" w:rsidRPr="00BD4C44">
        <w:rPr>
          <w:rFonts w:ascii="宋体" w:eastAsia="宋体" w:hAnsi="宋体"/>
          <w:szCs w:val="21"/>
        </w:rPr>
        <w:t xml:space="preserve"> 字节流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第四节</w:t>
      </w:r>
      <w:r w:rsidR="00BD4C44" w:rsidRPr="00BD4C44">
        <w:rPr>
          <w:rFonts w:ascii="宋体" w:eastAsia="宋体" w:hAnsi="宋体"/>
          <w:szCs w:val="21"/>
        </w:rPr>
        <w:t xml:space="preserve"> 字符流</w:t>
      </w:r>
    </w:p>
    <w:p w:rsid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第五节</w:t>
      </w:r>
      <w:r w:rsidR="00BD4C44" w:rsidRPr="00BD4C44">
        <w:rPr>
          <w:rFonts w:ascii="宋体" w:eastAsia="宋体" w:hAnsi="宋体"/>
          <w:szCs w:val="21"/>
        </w:rPr>
        <w:t xml:space="preserve"> 对象流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第六节 </w:t>
      </w:r>
      <w:r w:rsidR="00BD4C44" w:rsidRPr="00BD4C44">
        <w:rPr>
          <w:rFonts w:ascii="宋体" w:eastAsia="宋体" w:hAnsi="宋体"/>
          <w:szCs w:val="21"/>
        </w:rPr>
        <w:t>过滤流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第七节</w:t>
      </w:r>
      <w:r w:rsidR="00BD4C44" w:rsidRPr="00BD4C44">
        <w:rPr>
          <w:rFonts w:ascii="宋体" w:eastAsia="宋体" w:hAnsi="宋体"/>
          <w:szCs w:val="21"/>
        </w:rPr>
        <w:t xml:space="preserve"> 管道流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第八节</w:t>
      </w:r>
      <w:r w:rsidR="00BD4C44" w:rsidRPr="00BD4C44">
        <w:rPr>
          <w:rFonts w:ascii="宋体" w:eastAsia="宋体" w:hAnsi="宋体"/>
          <w:szCs w:val="21"/>
        </w:rPr>
        <w:t xml:space="preserve"> 不同流的速度比较</w:t>
      </w:r>
    </w:p>
    <w:p w:rsidR="00BD4C44" w:rsidRPr="00BD4C44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第九节</w:t>
      </w:r>
      <w:r w:rsidR="00BD4C44" w:rsidRPr="00BD4C44">
        <w:rPr>
          <w:rFonts w:ascii="宋体" w:eastAsia="宋体" w:hAnsi="宋体"/>
          <w:szCs w:val="21"/>
        </w:rPr>
        <w:t xml:space="preserve"> 输入输出流和正则表达式</w:t>
      </w:r>
    </w:p>
    <w:p w:rsidR="00BD4C44" w:rsidRPr="00313A87" w:rsidRDefault="00604E65" w:rsidP="00BD4C4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第十节</w:t>
      </w:r>
      <w:r w:rsidR="00BD4C44" w:rsidRPr="00BD4C44">
        <w:rPr>
          <w:rFonts w:ascii="宋体" w:eastAsia="宋体" w:hAnsi="宋体"/>
          <w:szCs w:val="21"/>
        </w:rPr>
        <w:t xml:space="preserve"> JavaI/O流的其他应用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线程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DE6C69" w:rsidRP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DE6C69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)</w:t>
      </w:r>
      <w:r w:rsidRPr="00DE6C69">
        <w:rPr>
          <w:rFonts w:ascii="宋体" w:eastAsia="宋体" w:hAnsi="宋体"/>
          <w:szCs w:val="21"/>
        </w:rPr>
        <w:t>了解线程的概念</w:t>
      </w:r>
    </w:p>
    <w:p w:rsidR="00DE6C69" w:rsidRP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DE6C69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Pr="00DE6C69">
        <w:rPr>
          <w:rFonts w:ascii="宋体" w:eastAsia="宋体" w:hAnsi="宋体"/>
          <w:szCs w:val="21"/>
        </w:rPr>
        <w:t>掌握线程的实现方式</w:t>
      </w:r>
    </w:p>
    <w:p w:rsidR="00DE6C69" w:rsidRP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DE6C69"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)</w:t>
      </w:r>
      <w:r w:rsidRPr="00DE6C69">
        <w:rPr>
          <w:rFonts w:ascii="宋体" w:eastAsia="宋体" w:hAnsi="宋体"/>
          <w:szCs w:val="21"/>
        </w:rPr>
        <w:t>掌握线程对象的生命周期</w:t>
      </w:r>
    </w:p>
    <w:p w:rsidR="00DE6C69" w:rsidRP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DE6C69"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>)</w:t>
      </w:r>
      <w:r w:rsidRPr="00DE6C69">
        <w:rPr>
          <w:rFonts w:ascii="宋体" w:eastAsia="宋体" w:hAnsi="宋体"/>
          <w:szCs w:val="21"/>
        </w:rPr>
        <w:t>掌握线程的同步与互斥</w:t>
      </w:r>
    </w:p>
    <w:p w:rsidR="00DE6C69" w:rsidRPr="00313A87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DE6C69"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>)</w:t>
      </w:r>
      <w:r w:rsidRPr="00DE6C69">
        <w:rPr>
          <w:rFonts w:ascii="宋体" w:eastAsia="宋体" w:hAnsi="宋体"/>
          <w:szCs w:val="21"/>
        </w:rPr>
        <w:t>了解线程死锁问题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DE6C69" w:rsidRDefault="00DE6C6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线程的创建</w:t>
      </w:r>
    </w:p>
    <w:p w:rsidR="00DE6C69" w:rsidRDefault="00DE6C6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lastRenderedPageBreak/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线程的并发</w:t>
      </w:r>
    </w:p>
    <w:p w:rsid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3)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线程的同步</w:t>
      </w:r>
    </w:p>
    <w:p w:rsidR="00DE6C69" w:rsidRDefault="00DE6C6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(4)</w:t>
      </w:r>
      <w:r w:rsidR="009E1445">
        <w:rPr>
          <w:rFonts w:ascii="宋体" w:eastAsia="宋体" w:hAnsi="宋体" w:cs="宋体" w:hint="eastAsia"/>
          <w:color w:val="000000"/>
          <w:kern w:val="0"/>
          <w:szCs w:val="21"/>
        </w:rPr>
        <w:t>线程的死锁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E6C69" w:rsidRPr="00DE6C69" w:rsidRDefault="009E1445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第一节</w:t>
      </w:r>
      <w:r w:rsidR="00DE6C69" w:rsidRPr="00DE6C69">
        <w:rPr>
          <w:rFonts w:ascii="宋体" w:eastAsia="宋体" w:hAnsi="宋体"/>
          <w:szCs w:val="21"/>
        </w:rPr>
        <w:t xml:space="preserve"> 概述</w:t>
      </w:r>
    </w:p>
    <w:p w:rsidR="00DE6C69" w:rsidRPr="00DE6C69" w:rsidRDefault="009E1445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="00DE6C69" w:rsidRPr="00DE6C69">
        <w:rPr>
          <w:rFonts w:ascii="宋体" w:eastAsia="宋体" w:hAnsi="宋体"/>
          <w:szCs w:val="21"/>
        </w:rPr>
        <w:t xml:space="preserve"> 线程的创建</w:t>
      </w:r>
    </w:p>
    <w:p w:rsidR="00DE6C69" w:rsidRPr="00DE6C69" w:rsidRDefault="009E1445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第三节</w:t>
      </w:r>
      <w:r w:rsidR="00DE6C69" w:rsidRPr="00DE6C69">
        <w:rPr>
          <w:rFonts w:ascii="宋体" w:eastAsia="宋体" w:hAnsi="宋体"/>
          <w:szCs w:val="21"/>
        </w:rPr>
        <w:t xml:space="preserve"> 线程的调度与控制</w:t>
      </w:r>
    </w:p>
    <w:p w:rsidR="00DE6C69" w:rsidRPr="00DE6C69" w:rsidRDefault="009E1445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第四节</w:t>
      </w:r>
      <w:r w:rsidR="00DE6C69" w:rsidRPr="00DE6C69">
        <w:rPr>
          <w:rFonts w:ascii="宋体" w:eastAsia="宋体" w:hAnsi="宋体"/>
          <w:szCs w:val="21"/>
        </w:rPr>
        <w:t xml:space="preserve"> 线程同步</w:t>
      </w:r>
    </w:p>
    <w:p w:rsidR="00DE6C69" w:rsidRPr="00DE6C69" w:rsidRDefault="009E1445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第五节</w:t>
      </w:r>
      <w:r w:rsidR="00DE6C69" w:rsidRPr="00DE6C69">
        <w:rPr>
          <w:rFonts w:ascii="宋体" w:eastAsia="宋体" w:hAnsi="宋体"/>
          <w:szCs w:val="21"/>
        </w:rPr>
        <w:t xml:space="preserve"> 线程状态与生命周期</w:t>
      </w:r>
    </w:p>
    <w:p w:rsidR="00DE6C69" w:rsidRPr="00313A87" w:rsidRDefault="009E1445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第六节</w:t>
      </w:r>
      <w:r w:rsidR="00DE6C69" w:rsidRPr="00DE6C69">
        <w:rPr>
          <w:rFonts w:ascii="宋体" w:eastAsia="宋体" w:hAnsi="宋体"/>
          <w:szCs w:val="21"/>
        </w:rPr>
        <w:t xml:space="preserve"> 线程相关的其他类与方法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编写图形用户界面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E07D9B" w:rsidRPr="00E07D9B" w:rsidRDefault="00E07D9B" w:rsidP="00E07D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E07D9B"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)</w:t>
      </w:r>
      <w:r w:rsidRPr="00E07D9B">
        <w:rPr>
          <w:rFonts w:ascii="宋体" w:eastAsia="宋体" w:hAnsi="宋体"/>
          <w:szCs w:val="21"/>
        </w:rPr>
        <w:t>了解AWT与Swing的关系</w:t>
      </w:r>
    </w:p>
    <w:p w:rsidR="00E07D9B" w:rsidRPr="00E07D9B" w:rsidRDefault="00E07D9B" w:rsidP="00E07D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E07D9B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Pr="00E07D9B">
        <w:rPr>
          <w:rFonts w:ascii="宋体" w:eastAsia="宋体" w:hAnsi="宋体"/>
          <w:szCs w:val="21"/>
        </w:rPr>
        <w:t>掌握布局管理器的用法</w:t>
      </w:r>
    </w:p>
    <w:p w:rsidR="001A701F" w:rsidRDefault="00E07D9B" w:rsidP="00E07D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E07D9B"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)</w:t>
      </w:r>
      <w:r w:rsidRPr="00E07D9B">
        <w:rPr>
          <w:rFonts w:ascii="宋体" w:eastAsia="宋体" w:hAnsi="宋体"/>
          <w:szCs w:val="21"/>
        </w:rPr>
        <w:t>掌握AWT事件处理模型</w:t>
      </w:r>
    </w:p>
    <w:p w:rsidR="00E07D9B" w:rsidRPr="00E07D9B" w:rsidRDefault="00E07D9B" w:rsidP="00E07D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(4)</w:t>
      </w:r>
      <w:r w:rsidRPr="00E07D9B">
        <w:rPr>
          <w:rFonts w:ascii="宋体" w:eastAsia="宋体" w:hAnsi="宋体"/>
          <w:szCs w:val="21"/>
        </w:rPr>
        <w:t>了解GUI设计规范</w:t>
      </w:r>
    </w:p>
    <w:p w:rsidR="00E07D9B" w:rsidRDefault="00E07D9B" w:rsidP="00E07D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(5)</w:t>
      </w:r>
      <w:r w:rsidRPr="00E07D9B">
        <w:rPr>
          <w:rFonts w:ascii="宋体" w:eastAsia="宋体" w:hAnsi="宋体"/>
          <w:szCs w:val="21"/>
        </w:rPr>
        <w:t>掌握AWT组件库常用组件</w:t>
      </w:r>
    </w:p>
    <w:p w:rsidR="00E07D9B" w:rsidRPr="00E07D9B" w:rsidRDefault="00E07D9B" w:rsidP="00E07D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(6)</w:t>
      </w:r>
      <w:r w:rsidRPr="00E07D9B">
        <w:rPr>
          <w:rFonts w:ascii="宋体" w:eastAsia="宋体" w:hAnsi="宋体"/>
          <w:szCs w:val="21"/>
        </w:rPr>
        <w:t>掌握SwingGUI常用组件</w:t>
      </w:r>
    </w:p>
    <w:p w:rsidR="00E07D9B" w:rsidRPr="00313A87" w:rsidRDefault="00E07D9B" w:rsidP="00E07D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(7)</w:t>
      </w:r>
      <w:r w:rsidRPr="00E07D9B">
        <w:rPr>
          <w:rFonts w:ascii="宋体" w:eastAsia="宋体" w:hAnsi="宋体"/>
          <w:szCs w:val="21"/>
        </w:rPr>
        <w:t>掌握Swing事件处理机制及处理过程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E07D9B" w:rsidRDefault="00E07D9B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布局管理器</w:t>
      </w:r>
    </w:p>
    <w:p w:rsidR="00E07D9B" w:rsidRDefault="00E07D9B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事件监听器</w:t>
      </w:r>
    </w:p>
    <w:p w:rsidR="00E07D9B" w:rsidRDefault="00E07D9B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事件适配器</w:t>
      </w:r>
    </w:p>
    <w:p w:rsidR="00E07D9B" w:rsidRDefault="00E07D9B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(4)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组件与监听器的对应关系</w:t>
      </w:r>
    </w:p>
    <w:p w:rsidR="00E07D9B" w:rsidRPr="00313A87" w:rsidRDefault="00E07D9B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(5)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事件处理机制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E6C69" w:rsidRP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第一节</w:t>
      </w:r>
      <w:r w:rsidRPr="00DE6C69">
        <w:rPr>
          <w:rFonts w:ascii="宋体" w:eastAsia="宋体" w:hAnsi="宋体"/>
          <w:szCs w:val="21"/>
        </w:rPr>
        <w:t xml:space="preserve"> 概述</w:t>
      </w:r>
    </w:p>
    <w:p w:rsidR="00DE6C69" w:rsidRP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第二节</w:t>
      </w:r>
      <w:r w:rsidRPr="00DE6C69">
        <w:rPr>
          <w:rFonts w:ascii="宋体" w:eastAsia="宋体" w:hAnsi="宋体"/>
          <w:szCs w:val="21"/>
        </w:rPr>
        <w:t xml:space="preserve"> 用AWT编写图形用户界面</w:t>
      </w:r>
    </w:p>
    <w:p w:rsid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第三节</w:t>
      </w:r>
      <w:r w:rsidRPr="00DE6C69">
        <w:rPr>
          <w:rFonts w:ascii="宋体" w:eastAsia="宋体" w:hAnsi="宋体"/>
          <w:szCs w:val="21"/>
        </w:rPr>
        <w:t xml:space="preserve"> AWT事件处理</w:t>
      </w:r>
    </w:p>
    <w:p w:rsidR="00DE6C69" w:rsidRP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第四节</w:t>
      </w:r>
      <w:r w:rsidRPr="00DE6C69">
        <w:rPr>
          <w:rFonts w:ascii="宋体" w:eastAsia="宋体" w:hAnsi="宋体"/>
          <w:szCs w:val="21"/>
        </w:rPr>
        <w:t xml:space="preserve"> AWT组件库</w:t>
      </w:r>
    </w:p>
    <w:p w:rsid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第五节</w:t>
      </w:r>
      <w:r w:rsidRPr="00DE6C69">
        <w:rPr>
          <w:rFonts w:ascii="宋体" w:eastAsia="宋体" w:hAnsi="宋体"/>
          <w:szCs w:val="21"/>
        </w:rPr>
        <w:t xml:space="preserve"> 用Swing编写图形用户界面模型</w:t>
      </w:r>
    </w:p>
    <w:p w:rsidR="00DE6C69" w:rsidRPr="00DE6C69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第六节</w:t>
      </w:r>
      <w:r w:rsidRPr="00DE6C69">
        <w:rPr>
          <w:rFonts w:ascii="宋体" w:eastAsia="宋体" w:hAnsi="宋体"/>
          <w:szCs w:val="21"/>
        </w:rPr>
        <w:t xml:space="preserve"> Swing组件和容器</w:t>
      </w:r>
    </w:p>
    <w:p w:rsidR="00DE6C69" w:rsidRPr="00313A87" w:rsidRDefault="00DE6C69" w:rsidP="00DE6C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第七节</w:t>
      </w:r>
      <w:r w:rsidRPr="00DE6C69">
        <w:rPr>
          <w:rFonts w:ascii="宋体" w:eastAsia="宋体" w:hAnsi="宋体"/>
          <w:szCs w:val="21"/>
        </w:rPr>
        <w:t xml:space="preserve"> Swing的事件处理机制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132B09" w:rsidRPr="00313A87" w:rsidRDefault="00061072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一章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集合与泛型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1A701F" w:rsidRPr="001A701F" w:rsidRDefault="001A701F" w:rsidP="001A70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(1)</w:t>
      </w:r>
      <w:r w:rsidRPr="001A701F">
        <w:rPr>
          <w:rFonts w:ascii="宋体" w:eastAsia="宋体" w:hAnsi="宋体"/>
          <w:szCs w:val="21"/>
        </w:rPr>
        <w:t>了解Java集合框架</w:t>
      </w:r>
    </w:p>
    <w:p w:rsidR="001A701F" w:rsidRPr="001A701F" w:rsidRDefault="001A701F" w:rsidP="001A70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1A701F">
        <w:rPr>
          <w:rFonts w:ascii="宋体" w:eastAsia="宋体" w:hAnsi="宋体"/>
          <w:szCs w:val="21"/>
        </w:rPr>
        <w:t>2</w:t>
      </w:r>
      <w:r>
        <w:rPr>
          <w:rFonts w:ascii="宋体" w:eastAsia="宋体" w:hAnsi="宋体"/>
          <w:szCs w:val="21"/>
        </w:rPr>
        <w:t>)</w:t>
      </w:r>
      <w:r w:rsidRPr="001A701F">
        <w:rPr>
          <w:rFonts w:ascii="宋体" w:eastAsia="宋体" w:hAnsi="宋体"/>
          <w:szCs w:val="21"/>
        </w:rPr>
        <w:t>掌握简单集合类的应用</w:t>
      </w:r>
    </w:p>
    <w:p w:rsidR="001A701F" w:rsidRPr="00313A87" w:rsidRDefault="001A701F" w:rsidP="001A70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(</w:t>
      </w:r>
      <w:r w:rsidRPr="001A701F"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)</w:t>
      </w:r>
      <w:r w:rsidRPr="001A701F">
        <w:rPr>
          <w:rFonts w:ascii="宋体" w:eastAsia="宋体" w:hAnsi="宋体"/>
          <w:szCs w:val="21"/>
        </w:rPr>
        <w:t>掌握泛型的定义和使用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1A701F" w:rsidRDefault="001A701F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集合框架的核心接口</w:t>
      </w:r>
    </w:p>
    <w:p w:rsidR="001A701F" w:rsidRDefault="001A701F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常用的集合类</w:t>
      </w:r>
    </w:p>
    <w:p w:rsidR="001A701F" w:rsidRPr="00313A87" w:rsidRDefault="001A701F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(3)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泛型集合</w:t>
      </w:r>
    </w:p>
    <w:p w:rsidR="00132B09" w:rsidRDefault="00132B09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1A701F" w:rsidRDefault="001A701F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第一节 概述</w:t>
      </w:r>
    </w:p>
    <w:p w:rsidR="001A701F" w:rsidRDefault="001A701F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第二节 集合框架</w:t>
      </w:r>
    </w:p>
    <w:p w:rsidR="001A701F" w:rsidRDefault="001A701F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第三节 简单集合类</w:t>
      </w:r>
    </w:p>
    <w:p w:rsidR="001A701F" w:rsidRPr="00313A87" w:rsidRDefault="001A701F" w:rsidP="00132B0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第四节 泛型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</w:t>
      </w:r>
    </w:p>
    <w:p w:rsidR="00061072" w:rsidRPr="00313A87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案例教学法</w:t>
      </w:r>
    </w:p>
    <w:p w:rsidR="00061072" w:rsidRDefault="00061072" w:rsidP="0006107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3B57F9" w:rsidRDefault="00061072" w:rsidP="00DD7B5F">
      <w:pPr>
        <w:widowControl/>
        <w:spacing w:beforeLines="50" w:before="156" w:afterLines="50" w:after="156"/>
        <w:ind w:firstLineChars="200" w:firstLine="420"/>
        <w:jc w:val="left"/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完成上机实验报告</w:t>
      </w:r>
    </w:p>
    <w:p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Java语言概论</w:t>
            </w:r>
          </w:p>
        </w:tc>
        <w:tc>
          <w:tcPr>
            <w:tcW w:w="2766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73271A">
              <w:rPr>
                <w:rFonts w:ascii="宋体" w:eastAsia="宋体" w:hAnsi="宋体"/>
              </w:rPr>
              <w:t>+3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基本数据类型</w:t>
            </w:r>
          </w:p>
        </w:tc>
        <w:tc>
          <w:tcPr>
            <w:tcW w:w="2766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73271A">
              <w:rPr>
                <w:rFonts w:ascii="宋体" w:eastAsia="宋体" w:hAnsi="宋体"/>
              </w:rPr>
              <w:t>+3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运算符和表达式</w:t>
            </w:r>
          </w:p>
        </w:tc>
        <w:tc>
          <w:tcPr>
            <w:tcW w:w="2766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73271A">
              <w:rPr>
                <w:rFonts w:ascii="宋体" w:eastAsia="宋体" w:hAnsi="宋体"/>
              </w:rPr>
              <w:t>+3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流程控制</w:t>
            </w:r>
          </w:p>
        </w:tc>
        <w:tc>
          <w:tcPr>
            <w:tcW w:w="2766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73271A">
              <w:rPr>
                <w:rFonts w:ascii="宋体" w:eastAsia="宋体" w:hAnsi="宋体"/>
              </w:rPr>
              <w:t>+6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Java的继承、多态、高级类特性和数组</w:t>
            </w:r>
          </w:p>
        </w:tc>
        <w:tc>
          <w:tcPr>
            <w:tcW w:w="2766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73271A">
              <w:rPr>
                <w:rFonts w:ascii="宋体" w:eastAsia="宋体" w:hAnsi="宋体"/>
              </w:rPr>
              <w:t>+6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异常和断言</w:t>
            </w:r>
          </w:p>
        </w:tc>
        <w:tc>
          <w:tcPr>
            <w:tcW w:w="2766" w:type="dxa"/>
            <w:vAlign w:val="center"/>
          </w:tcPr>
          <w:p w:rsidR="00CA53B2" w:rsidRPr="0034254B" w:rsidRDefault="0048532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73271A">
              <w:rPr>
                <w:rFonts w:ascii="宋体" w:eastAsia="宋体" w:hAnsi="宋体"/>
              </w:rPr>
              <w:t>+3</w:t>
            </w:r>
          </w:p>
        </w:tc>
      </w:tr>
      <w:tr w:rsidR="0048532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485322" w:rsidRPr="0034254B" w:rsidRDefault="00485322" w:rsidP="004853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485322" w:rsidRPr="0034254B" w:rsidRDefault="00485322" w:rsidP="004853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输入输出及文件操作</w:t>
            </w:r>
          </w:p>
        </w:tc>
        <w:tc>
          <w:tcPr>
            <w:tcW w:w="2766" w:type="dxa"/>
            <w:vAlign w:val="center"/>
          </w:tcPr>
          <w:p w:rsidR="00485322" w:rsidRPr="0034254B" w:rsidRDefault="00485322" w:rsidP="004853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  <w:r w:rsidR="0073271A">
              <w:rPr>
                <w:rFonts w:ascii="宋体" w:eastAsia="宋体" w:hAnsi="宋体"/>
              </w:rPr>
              <w:t>+6</w:t>
            </w:r>
          </w:p>
        </w:tc>
      </w:tr>
      <w:tr w:rsidR="0048532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485322" w:rsidRPr="0034254B" w:rsidRDefault="00485322" w:rsidP="004853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485322" w:rsidRPr="0034254B" w:rsidRDefault="00485322" w:rsidP="004853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线程</w:t>
            </w:r>
          </w:p>
        </w:tc>
        <w:tc>
          <w:tcPr>
            <w:tcW w:w="2766" w:type="dxa"/>
            <w:vAlign w:val="center"/>
          </w:tcPr>
          <w:p w:rsidR="00485322" w:rsidRPr="0034254B" w:rsidRDefault="00485322" w:rsidP="004853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73271A">
              <w:rPr>
                <w:rFonts w:ascii="宋体" w:eastAsia="宋体" w:hAnsi="宋体"/>
              </w:rPr>
              <w:t>+3</w:t>
            </w:r>
          </w:p>
        </w:tc>
      </w:tr>
      <w:tr w:rsidR="0048532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485322" w:rsidRPr="0034254B" w:rsidRDefault="00485322" w:rsidP="004853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485322" w:rsidRPr="0034254B" w:rsidRDefault="00485322" w:rsidP="004853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编写图形用户界面</w:t>
            </w:r>
          </w:p>
        </w:tc>
        <w:tc>
          <w:tcPr>
            <w:tcW w:w="2766" w:type="dxa"/>
            <w:vAlign w:val="center"/>
          </w:tcPr>
          <w:p w:rsidR="00485322" w:rsidRPr="0034254B" w:rsidRDefault="00485322" w:rsidP="0048532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  <w:r w:rsidR="0073271A">
              <w:rPr>
                <w:rFonts w:ascii="宋体" w:eastAsia="宋体" w:hAnsi="宋体"/>
              </w:rPr>
              <w:t>+9</w:t>
            </w:r>
          </w:p>
        </w:tc>
      </w:tr>
      <w:tr w:rsidR="00110948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110948" w:rsidRPr="0034254B" w:rsidRDefault="00110948" w:rsidP="001109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110948" w:rsidRPr="0034254B" w:rsidRDefault="00110948" w:rsidP="001109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集合与泛型</w:t>
            </w:r>
          </w:p>
        </w:tc>
        <w:tc>
          <w:tcPr>
            <w:tcW w:w="2766" w:type="dxa"/>
            <w:vAlign w:val="center"/>
          </w:tcPr>
          <w:p w:rsidR="00110948" w:rsidRPr="0034254B" w:rsidRDefault="00110948" w:rsidP="001109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73271A">
              <w:rPr>
                <w:rFonts w:ascii="宋体" w:eastAsia="宋体" w:hAnsi="宋体"/>
              </w:rPr>
              <w:t>+3</w:t>
            </w:r>
          </w:p>
        </w:tc>
      </w:tr>
      <w:tr w:rsidR="00110948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110948" w:rsidRPr="0034254B" w:rsidRDefault="00110948" w:rsidP="001109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综合练习</w:t>
            </w:r>
          </w:p>
        </w:tc>
        <w:tc>
          <w:tcPr>
            <w:tcW w:w="2765" w:type="dxa"/>
            <w:vAlign w:val="center"/>
          </w:tcPr>
          <w:p w:rsidR="00110948" w:rsidRPr="0034254B" w:rsidRDefault="00110948" w:rsidP="001109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综合案例</w:t>
            </w:r>
          </w:p>
        </w:tc>
        <w:tc>
          <w:tcPr>
            <w:tcW w:w="2766" w:type="dxa"/>
            <w:vAlign w:val="center"/>
          </w:tcPr>
          <w:p w:rsidR="00110948" w:rsidRPr="0034254B" w:rsidRDefault="0073271A" w:rsidP="007327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6+6</w:t>
            </w:r>
          </w:p>
        </w:tc>
      </w:tr>
      <w:tr w:rsidR="00110948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110948" w:rsidRPr="0034254B" w:rsidRDefault="00110948" w:rsidP="001109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复习答疑</w:t>
            </w:r>
          </w:p>
        </w:tc>
        <w:tc>
          <w:tcPr>
            <w:tcW w:w="2765" w:type="dxa"/>
            <w:vAlign w:val="center"/>
          </w:tcPr>
          <w:p w:rsidR="00110948" w:rsidRPr="0034254B" w:rsidRDefault="00110948" w:rsidP="001109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归纳总结</w:t>
            </w:r>
          </w:p>
        </w:tc>
        <w:tc>
          <w:tcPr>
            <w:tcW w:w="2766" w:type="dxa"/>
            <w:vAlign w:val="center"/>
          </w:tcPr>
          <w:p w:rsidR="00110948" w:rsidRPr="0034254B" w:rsidRDefault="00110948" w:rsidP="001109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73271A">
              <w:rPr>
                <w:rFonts w:ascii="宋体" w:eastAsia="宋体" w:hAnsi="宋体"/>
              </w:rPr>
              <w:t>+3</w:t>
            </w:r>
          </w:p>
        </w:tc>
      </w:tr>
    </w:tbl>
    <w:p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8861" w:type="dxa"/>
        <w:jc w:val="center"/>
        <w:tblLook w:val="04A0" w:firstRow="1" w:lastRow="0" w:firstColumn="1" w:lastColumn="0" w:noHBand="0" w:noVBand="1"/>
      </w:tblPr>
      <w:tblGrid>
        <w:gridCol w:w="636"/>
        <w:gridCol w:w="695"/>
        <w:gridCol w:w="1641"/>
        <w:gridCol w:w="2474"/>
        <w:gridCol w:w="562"/>
        <w:gridCol w:w="2351"/>
        <w:gridCol w:w="502"/>
      </w:tblGrid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</w:t>
            </w:r>
          </w:p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次</w:t>
            </w:r>
          </w:p>
        </w:tc>
        <w:tc>
          <w:tcPr>
            <w:tcW w:w="695" w:type="dxa"/>
            <w:vAlign w:val="center"/>
          </w:tcPr>
          <w:p w:rsidR="003B57F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期</w:t>
            </w:r>
          </w:p>
        </w:tc>
        <w:tc>
          <w:tcPr>
            <w:tcW w:w="1641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474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2" w:type="dxa"/>
            <w:vAlign w:val="center"/>
          </w:tcPr>
          <w:p w:rsidR="003B57F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</w:t>
            </w:r>
          </w:p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时数</w:t>
            </w:r>
          </w:p>
        </w:tc>
        <w:tc>
          <w:tcPr>
            <w:tcW w:w="2351" w:type="dxa"/>
            <w:vAlign w:val="center"/>
          </w:tcPr>
          <w:p w:rsidR="003B57F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</w:t>
            </w:r>
          </w:p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要求</w:t>
            </w:r>
          </w:p>
        </w:tc>
        <w:tc>
          <w:tcPr>
            <w:tcW w:w="502" w:type="dxa"/>
            <w:vAlign w:val="center"/>
          </w:tcPr>
          <w:p w:rsidR="003B57F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</w:t>
            </w:r>
          </w:p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注</w:t>
            </w: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695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 w:hint="eastAsia"/>
                <w:szCs w:val="21"/>
              </w:rPr>
              <w:t>第</w:t>
            </w:r>
            <w:r w:rsidRPr="003B57F9">
              <w:rPr>
                <w:rFonts w:ascii="宋体" w:eastAsia="宋体" w:hAnsi="宋体"/>
                <w:szCs w:val="21"/>
              </w:rPr>
              <w:t xml:space="preserve">1章 </w:t>
            </w:r>
          </w:p>
          <w:p w:rsidR="00D715F7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Java语言概论</w:t>
            </w:r>
          </w:p>
        </w:tc>
        <w:tc>
          <w:tcPr>
            <w:tcW w:w="2474" w:type="dxa"/>
            <w:vAlign w:val="center"/>
          </w:tcPr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1.1 Java语言简介</w:t>
            </w:r>
          </w:p>
          <w:p w:rsidR="00D715F7" w:rsidRPr="00D715F7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1.2 Java语言面向对象编程</w:t>
            </w:r>
          </w:p>
        </w:tc>
        <w:tc>
          <w:tcPr>
            <w:tcW w:w="562" w:type="dxa"/>
            <w:vAlign w:val="center"/>
          </w:tcPr>
          <w:p w:rsidR="00D715F7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6A062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DB3139" w:rsidRPr="00DB3139" w:rsidRDefault="00DB3139" w:rsidP="00DB313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B3139">
              <w:rPr>
                <w:rFonts w:ascii="宋体" w:eastAsia="宋体" w:hAnsi="宋体"/>
                <w:szCs w:val="21"/>
              </w:rPr>
              <w:t>1.Java语言概述</w:t>
            </w:r>
          </w:p>
          <w:p w:rsidR="00DB3139" w:rsidRPr="00DB3139" w:rsidRDefault="00DB3139" w:rsidP="00DB313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B3139">
              <w:rPr>
                <w:rFonts w:ascii="宋体" w:eastAsia="宋体" w:hAnsi="宋体"/>
                <w:szCs w:val="21"/>
              </w:rPr>
              <w:t>2.JDK的下载、安装、配置</w:t>
            </w:r>
          </w:p>
          <w:p w:rsidR="00DB3139" w:rsidRPr="00DB3139" w:rsidRDefault="00DB3139" w:rsidP="00DB313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B3139">
              <w:rPr>
                <w:rFonts w:ascii="宋体" w:eastAsia="宋体" w:hAnsi="宋体"/>
                <w:szCs w:val="21"/>
              </w:rPr>
              <w:t>3.Java开发环境</w:t>
            </w:r>
          </w:p>
          <w:p w:rsidR="00D715F7" w:rsidRPr="00D715F7" w:rsidRDefault="00DB3139" w:rsidP="00DB313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B3139">
              <w:rPr>
                <w:rFonts w:ascii="宋体" w:eastAsia="宋体" w:hAnsi="宋体"/>
                <w:szCs w:val="21"/>
              </w:rPr>
              <w:t>4.Java程序的运行与调试</w:t>
            </w:r>
          </w:p>
        </w:tc>
        <w:tc>
          <w:tcPr>
            <w:tcW w:w="502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95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 w:hint="eastAsia"/>
                <w:szCs w:val="21"/>
              </w:rPr>
              <w:t>第</w:t>
            </w:r>
            <w:r w:rsidRPr="003B57F9">
              <w:rPr>
                <w:rFonts w:ascii="宋体" w:eastAsia="宋体" w:hAnsi="宋体"/>
                <w:szCs w:val="21"/>
              </w:rPr>
              <w:t xml:space="preserve">2章 </w:t>
            </w:r>
          </w:p>
          <w:p w:rsidR="00D715F7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基本数据类型</w:t>
            </w:r>
          </w:p>
        </w:tc>
        <w:tc>
          <w:tcPr>
            <w:tcW w:w="2474" w:type="dxa"/>
            <w:vAlign w:val="center"/>
          </w:tcPr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2.1 概述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2.2 基本数据类型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2.3 引用数据类型</w:t>
            </w:r>
          </w:p>
          <w:p w:rsidR="00D715F7" w:rsidRPr="00D715F7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2.4 基本数据类型的包装类</w:t>
            </w:r>
          </w:p>
        </w:tc>
        <w:tc>
          <w:tcPr>
            <w:tcW w:w="562" w:type="dxa"/>
            <w:vAlign w:val="center"/>
          </w:tcPr>
          <w:p w:rsidR="00D715F7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1.掌握Java程序的基本结构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2.掌握Java中的基本数据类型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3.掌握Java中的引用数据类型</w:t>
            </w:r>
          </w:p>
          <w:p w:rsidR="00D715F7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4.掌握基本数据类型的包装类</w:t>
            </w:r>
          </w:p>
        </w:tc>
        <w:tc>
          <w:tcPr>
            <w:tcW w:w="502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D715F7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95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 w:hint="eastAsia"/>
                <w:szCs w:val="21"/>
              </w:rPr>
              <w:t>第</w:t>
            </w:r>
            <w:r w:rsidRPr="003B57F9">
              <w:rPr>
                <w:rFonts w:ascii="宋体" w:eastAsia="宋体" w:hAnsi="宋体"/>
                <w:szCs w:val="21"/>
              </w:rPr>
              <w:t xml:space="preserve">3章 </w:t>
            </w:r>
          </w:p>
          <w:p w:rsidR="00D715F7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运算符和表达式</w:t>
            </w:r>
          </w:p>
        </w:tc>
        <w:tc>
          <w:tcPr>
            <w:tcW w:w="2474" w:type="dxa"/>
            <w:vAlign w:val="center"/>
          </w:tcPr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3.1 概述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3.2 算术运算符和算术表达式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3.3 关系运算符和关系表达式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3.4 布尔逻辑运算符和布尔逻辑表达式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3.5 位运算符和位运算表达式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3.6 赋值运算符和赋值表达式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3.7 条件运算符与条件表达式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3.8 运算符的优先级和复杂表达式</w:t>
            </w:r>
          </w:p>
          <w:p w:rsidR="00D715F7" w:rsidRPr="00D715F7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3.9 表达式语句</w:t>
            </w:r>
          </w:p>
        </w:tc>
        <w:tc>
          <w:tcPr>
            <w:tcW w:w="562" w:type="dxa"/>
            <w:vAlign w:val="center"/>
          </w:tcPr>
          <w:p w:rsidR="00D715F7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 w:hint="eastAsia"/>
                <w:szCs w:val="21"/>
              </w:rPr>
              <w:t>+</w:t>
            </w:r>
            <w:r w:rsidR="00F96D32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1.掌握算术运算符的应用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2.掌握关系运算符的应用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3.掌握逻辑运算符的应用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4.掌握运算符的优先级顺序</w:t>
            </w:r>
          </w:p>
          <w:p w:rsidR="00D715F7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5.掌握表达式语句和复杂表达式</w:t>
            </w:r>
          </w:p>
        </w:tc>
        <w:tc>
          <w:tcPr>
            <w:tcW w:w="502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 w:hint="eastAsia"/>
                <w:szCs w:val="21"/>
              </w:rPr>
              <w:t>第</w:t>
            </w:r>
            <w:r w:rsidRPr="003B57F9">
              <w:rPr>
                <w:rFonts w:ascii="宋体" w:eastAsia="宋体" w:hAnsi="宋体"/>
                <w:szCs w:val="21"/>
              </w:rPr>
              <w:t xml:space="preserve">4章 </w:t>
            </w:r>
          </w:p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流程控制(1)</w:t>
            </w:r>
          </w:p>
        </w:tc>
        <w:tc>
          <w:tcPr>
            <w:tcW w:w="2474" w:type="dxa"/>
            <w:vAlign w:val="center"/>
          </w:tcPr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4.1 概述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4.2 选择语句</w:t>
            </w:r>
          </w:p>
          <w:p w:rsidR="003B57F9" w:rsidRPr="00D715F7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lastRenderedPageBreak/>
              <w:t>4.3 循环语句</w:t>
            </w:r>
          </w:p>
        </w:tc>
        <w:tc>
          <w:tcPr>
            <w:tcW w:w="56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1.掌握选择语句的应用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2.掌握循环语句的应用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P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 w:hint="eastAsia"/>
                <w:szCs w:val="21"/>
              </w:rPr>
              <w:t>第</w:t>
            </w:r>
            <w:r w:rsidRPr="003B57F9">
              <w:rPr>
                <w:rFonts w:ascii="宋体" w:eastAsia="宋体" w:hAnsi="宋体"/>
                <w:szCs w:val="21"/>
              </w:rPr>
              <w:t xml:space="preserve">4章 </w:t>
            </w:r>
          </w:p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流程控制(2)</w:t>
            </w:r>
          </w:p>
        </w:tc>
        <w:tc>
          <w:tcPr>
            <w:tcW w:w="2474" w:type="dxa"/>
            <w:vAlign w:val="center"/>
          </w:tcPr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4.4 跳转语句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4.5 循环语句和选择语句的嵌套</w:t>
            </w:r>
          </w:p>
          <w:p w:rsidR="003B57F9" w:rsidRPr="00D715F7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4.6 递归</w:t>
            </w:r>
          </w:p>
        </w:tc>
        <w:tc>
          <w:tcPr>
            <w:tcW w:w="56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1.掌握跳转语句的应用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2.掌握循环语句和选择语句的嵌套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3.掌握递归的思想和递归的应用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 w:hint="eastAsia"/>
                <w:szCs w:val="21"/>
              </w:rPr>
              <w:t>第</w:t>
            </w:r>
            <w:r w:rsidRPr="003B57F9">
              <w:rPr>
                <w:rFonts w:ascii="宋体" w:eastAsia="宋体" w:hAnsi="宋体"/>
                <w:szCs w:val="21"/>
              </w:rPr>
              <w:t xml:space="preserve">5章 </w:t>
            </w:r>
          </w:p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Java的继承、多态、高级类特性和数组(1)</w:t>
            </w:r>
          </w:p>
        </w:tc>
        <w:tc>
          <w:tcPr>
            <w:tcW w:w="2474" w:type="dxa"/>
            <w:vAlign w:val="center"/>
          </w:tcPr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5.1 概述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5.2 覆盖方法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5.3 重载方法</w:t>
            </w:r>
          </w:p>
        </w:tc>
        <w:tc>
          <w:tcPr>
            <w:tcW w:w="56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1.了解面向对象程序设计的概念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2.掌握类和对象的概念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3.掌握对象的创建与使用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4.掌握方法的覆盖和重载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B57F9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 w:hint="eastAsia"/>
                <w:szCs w:val="21"/>
              </w:rPr>
              <w:t>第</w:t>
            </w:r>
            <w:r w:rsidRPr="003B57F9">
              <w:rPr>
                <w:rFonts w:ascii="宋体" w:eastAsia="宋体" w:hAnsi="宋体"/>
                <w:szCs w:val="21"/>
              </w:rPr>
              <w:t xml:space="preserve">5章 </w:t>
            </w:r>
          </w:p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Java的继承、多态、高级类特性和数组(2)</w:t>
            </w:r>
          </w:p>
        </w:tc>
        <w:tc>
          <w:tcPr>
            <w:tcW w:w="2474" w:type="dxa"/>
            <w:vAlign w:val="center"/>
          </w:tcPr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5.4 高级类特性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5.5 内部类</w:t>
            </w:r>
          </w:p>
          <w:p w:rsidR="003B57F9" w:rsidRPr="003B57F9" w:rsidRDefault="003B57F9" w:rsidP="003B57F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57F9">
              <w:rPr>
                <w:rFonts w:ascii="宋体" w:eastAsia="宋体" w:hAnsi="宋体"/>
                <w:szCs w:val="21"/>
              </w:rPr>
              <w:t>5.6 数组</w:t>
            </w:r>
          </w:p>
        </w:tc>
        <w:tc>
          <w:tcPr>
            <w:tcW w:w="56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1.了解内部类的概念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2.掌握高级类特性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3.掌握数组的创建和使用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C0328C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第</w:t>
            </w:r>
            <w:r w:rsidRPr="00C0328C">
              <w:rPr>
                <w:rFonts w:ascii="宋体" w:eastAsia="宋体" w:hAnsi="宋体"/>
                <w:szCs w:val="21"/>
              </w:rPr>
              <w:t xml:space="preserve">6章 </w:t>
            </w:r>
          </w:p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异常和断言</w:t>
            </w:r>
          </w:p>
        </w:tc>
        <w:tc>
          <w:tcPr>
            <w:tcW w:w="2474" w:type="dxa"/>
            <w:vAlign w:val="center"/>
          </w:tcPr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6.1 概述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6.2 异常处理类型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6.3 异常处理编程的提醒</w:t>
            </w:r>
          </w:p>
          <w:p w:rsidR="003B57F9" w:rsidRPr="00D715F7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6.4 断言</w:t>
            </w:r>
          </w:p>
        </w:tc>
        <w:tc>
          <w:tcPr>
            <w:tcW w:w="562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1.了解异常的概念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2.掌握异常的处理方法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3.掌握断言的语法和应用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D715F7" w:rsidRPr="003B57F9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695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C0328C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第</w:t>
            </w:r>
            <w:r w:rsidRPr="00C0328C">
              <w:rPr>
                <w:rFonts w:ascii="宋体" w:eastAsia="宋体" w:hAnsi="宋体"/>
                <w:szCs w:val="21"/>
              </w:rPr>
              <w:t xml:space="preserve">7章 </w:t>
            </w:r>
          </w:p>
          <w:p w:rsidR="00D715F7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输入输出及文件操作(1)</w:t>
            </w:r>
          </w:p>
        </w:tc>
        <w:tc>
          <w:tcPr>
            <w:tcW w:w="2474" w:type="dxa"/>
            <w:vAlign w:val="center"/>
          </w:tcPr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7.1 概述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7.2 文件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7.3 字节流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7.4 字符流</w:t>
            </w:r>
          </w:p>
          <w:p w:rsidR="00D715F7" w:rsidRPr="00D715F7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7.5 对象流</w:t>
            </w:r>
          </w:p>
        </w:tc>
        <w:tc>
          <w:tcPr>
            <w:tcW w:w="562" w:type="dxa"/>
            <w:vAlign w:val="center"/>
          </w:tcPr>
          <w:p w:rsidR="00D715F7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1.了解流的基本概念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2.掌握字节流的基本用法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3.掌握字符流的基本用法</w:t>
            </w:r>
          </w:p>
          <w:p w:rsidR="00D715F7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4.掌握对象流的基本用法</w:t>
            </w:r>
          </w:p>
        </w:tc>
        <w:tc>
          <w:tcPr>
            <w:tcW w:w="502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C0328C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第</w:t>
            </w:r>
            <w:r w:rsidRPr="00C0328C">
              <w:rPr>
                <w:rFonts w:ascii="宋体" w:eastAsia="宋体" w:hAnsi="宋体"/>
                <w:szCs w:val="21"/>
              </w:rPr>
              <w:t xml:space="preserve">7章 </w:t>
            </w:r>
          </w:p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lastRenderedPageBreak/>
              <w:t>输入输出及文件操作(2)</w:t>
            </w:r>
          </w:p>
        </w:tc>
        <w:tc>
          <w:tcPr>
            <w:tcW w:w="2474" w:type="dxa"/>
            <w:vAlign w:val="center"/>
          </w:tcPr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lastRenderedPageBreak/>
              <w:t>7.6 过滤流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lastRenderedPageBreak/>
              <w:t>7.7 管道流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7.8 不同流的速度比较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7.9 输入输出流和正则表达式</w:t>
            </w:r>
          </w:p>
          <w:p w:rsidR="003B57F9" w:rsidRPr="00D715F7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7.10 JavaI/O流的其他应用</w:t>
            </w:r>
          </w:p>
        </w:tc>
        <w:tc>
          <w:tcPr>
            <w:tcW w:w="562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1.了解正则表达式的基本概念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lastRenderedPageBreak/>
              <w:t>2.掌握过滤流的基本用法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3.掌握管道流的基本用法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4.了解I/O流的其他应用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C0328C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第</w:t>
            </w:r>
            <w:r w:rsidRPr="00C0328C">
              <w:rPr>
                <w:rFonts w:ascii="宋体" w:eastAsia="宋体" w:hAnsi="宋体"/>
                <w:szCs w:val="21"/>
              </w:rPr>
              <w:t xml:space="preserve">8章 </w:t>
            </w:r>
          </w:p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线程</w:t>
            </w:r>
          </w:p>
        </w:tc>
        <w:tc>
          <w:tcPr>
            <w:tcW w:w="2474" w:type="dxa"/>
            <w:vAlign w:val="center"/>
          </w:tcPr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8.1 概述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8.2 线程的创建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8.3 线程的调度与控制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8.4 线程同步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8.5 线程状态与生命周期</w:t>
            </w:r>
          </w:p>
          <w:p w:rsidR="003B57F9" w:rsidRPr="00D715F7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8.6 线程相关的其他类与方法</w:t>
            </w:r>
          </w:p>
        </w:tc>
        <w:tc>
          <w:tcPr>
            <w:tcW w:w="562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1.了解线程的概念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2.掌握线程的实现方式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3.掌握线程对象的生命周期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4.掌握线程的同步与互斥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5.了解线程死锁问题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C0328C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第</w:t>
            </w:r>
            <w:r w:rsidRPr="00C0328C">
              <w:rPr>
                <w:rFonts w:ascii="宋体" w:eastAsia="宋体" w:hAnsi="宋体"/>
                <w:szCs w:val="21"/>
              </w:rPr>
              <w:t xml:space="preserve">9章 </w:t>
            </w:r>
          </w:p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编写图形用户界面(1)</w:t>
            </w:r>
          </w:p>
        </w:tc>
        <w:tc>
          <w:tcPr>
            <w:tcW w:w="2474" w:type="dxa"/>
            <w:vAlign w:val="center"/>
          </w:tcPr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9.1 概述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9.2 用AWT编写图形用户界面</w:t>
            </w:r>
          </w:p>
          <w:p w:rsidR="003B57F9" w:rsidRPr="00D715F7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9.3 AWT事件处理模型</w:t>
            </w:r>
          </w:p>
        </w:tc>
        <w:tc>
          <w:tcPr>
            <w:tcW w:w="562" w:type="dxa"/>
            <w:vAlign w:val="center"/>
          </w:tcPr>
          <w:p w:rsidR="003B57F9" w:rsidRPr="00C0328C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1.了解AWT与Swing的关系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2.掌握布局管理器的用法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3.掌握AWT事件处理模型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C0328C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第</w:t>
            </w:r>
            <w:r w:rsidRPr="00C0328C">
              <w:rPr>
                <w:rFonts w:ascii="宋体" w:eastAsia="宋体" w:hAnsi="宋体"/>
                <w:szCs w:val="21"/>
              </w:rPr>
              <w:t xml:space="preserve">9章 </w:t>
            </w:r>
          </w:p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编写图形用户界面(2)</w:t>
            </w:r>
          </w:p>
        </w:tc>
        <w:tc>
          <w:tcPr>
            <w:tcW w:w="2474" w:type="dxa"/>
            <w:vAlign w:val="center"/>
          </w:tcPr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9.4 AWT组件库</w:t>
            </w:r>
          </w:p>
          <w:p w:rsidR="003B57F9" w:rsidRPr="00D715F7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9.5 用Swing编写图形用户界面</w:t>
            </w:r>
          </w:p>
        </w:tc>
        <w:tc>
          <w:tcPr>
            <w:tcW w:w="562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1.了解GUI设计规范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2.掌握AWT组件库常用组件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C0328C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第</w:t>
            </w:r>
            <w:r w:rsidRPr="00C0328C">
              <w:rPr>
                <w:rFonts w:ascii="宋体" w:eastAsia="宋体" w:hAnsi="宋体"/>
                <w:szCs w:val="21"/>
              </w:rPr>
              <w:t xml:space="preserve">9章 </w:t>
            </w:r>
          </w:p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编写图形用户界面(3)</w:t>
            </w:r>
          </w:p>
        </w:tc>
        <w:tc>
          <w:tcPr>
            <w:tcW w:w="2474" w:type="dxa"/>
            <w:vAlign w:val="center"/>
          </w:tcPr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9.6 Swing组件和容器</w:t>
            </w:r>
          </w:p>
          <w:p w:rsidR="003B57F9" w:rsidRPr="00D715F7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9.7 Swing的事件处理机制</w:t>
            </w:r>
          </w:p>
        </w:tc>
        <w:tc>
          <w:tcPr>
            <w:tcW w:w="562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1.掌握SwingGUI常用组件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2.掌握Swing事件处理机制及处理过程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C0328C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第</w:t>
            </w:r>
            <w:r w:rsidRPr="00C0328C">
              <w:rPr>
                <w:rFonts w:ascii="宋体" w:eastAsia="宋体" w:hAnsi="宋体"/>
                <w:szCs w:val="21"/>
              </w:rPr>
              <w:t xml:space="preserve">11章 </w:t>
            </w:r>
          </w:p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集合与泛型</w:t>
            </w:r>
          </w:p>
        </w:tc>
        <w:tc>
          <w:tcPr>
            <w:tcW w:w="2474" w:type="dxa"/>
            <w:vAlign w:val="center"/>
          </w:tcPr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11.1 概述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11.2 集合框架</w:t>
            </w:r>
          </w:p>
          <w:p w:rsidR="00C0328C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11.3 简单集合类</w:t>
            </w:r>
          </w:p>
          <w:p w:rsidR="003B57F9" w:rsidRPr="00D715F7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/>
                <w:szCs w:val="21"/>
              </w:rPr>
              <w:t>11.4 泛型</w:t>
            </w:r>
          </w:p>
        </w:tc>
        <w:tc>
          <w:tcPr>
            <w:tcW w:w="562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1.了解Java集合框架</w:t>
            </w:r>
          </w:p>
          <w:p w:rsidR="00F51985" w:rsidRPr="00F51985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2.掌握简单集合类的应用</w:t>
            </w:r>
          </w:p>
          <w:p w:rsidR="003B57F9" w:rsidRPr="00D715F7" w:rsidRDefault="00F51985" w:rsidP="00F5198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/>
                <w:szCs w:val="21"/>
              </w:rPr>
              <w:t>3.掌握泛型的定义和使用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57F9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95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综合练习</w:t>
            </w:r>
          </w:p>
        </w:tc>
        <w:tc>
          <w:tcPr>
            <w:tcW w:w="2474" w:type="dxa"/>
            <w:vAlign w:val="center"/>
          </w:tcPr>
          <w:p w:rsidR="003B57F9" w:rsidRPr="00C0328C" w:rsidRDefault="00C0328C" w:rsidP="00C0328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综合案例</w:t>
            </w:r>
          </w:p>
        </w:tc>
        <w:tc>
          <w:tcPr>
            <w:tcW w:w="562" w:type="dxa"/>
            <w:vAlign w:val="center"/>
          </w:tcPr>
          <w:p w:rsidR="003B57F9" w:rsidRPr="00D715F7" w:rsidRDefault="00C032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F96D32"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3B57F9" w:rsidRPr="00D715F7" w:rsidRDefault="00F51985" w:rsidP="007941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 w:hint="eastAsia"/>
                <w:szCs w:val="21"/>
              </w:rPr>
              <w:t>综合运用整个学期所学知识解决实际问题</w:t>
            </w:r>
          </w:p>
        </w:tc>
        <w:tc>
          <w:tcPr>
            <w:tcW w:w="502" w:type="dxa"/>
            <w:vAlign w:val="center"/>
          </w:tcPr>
          <w:p w:rsidR="003B57F9" w:rsidRPr="00D715F7" w:rsidRDefault="003B57F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6D32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F96D32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695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综合练习</w:t>
            </w:r>
          </w:p>
        </w:tc>
        <w:tc>
          <w:tcPr>
            <w:tcW w:w="2474" w:type="dxa"/>
            <w:vAlign w:val="center"/>
          </w:tcPr>
          <w:p w:rsidR="00F96D32" w:rsidRPr="00C0328C" w:rsidRDefault="00F96D32" w:rsidP="00F96D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综合案例</w:t>
            </w:r>
          </w:p>
        </w:tc>
        <w:tc>
          <w:tcPr>
            <w:tcW w:w="562" w:type="dxa"/>
            <w:vAlign w:val="center"/>
          </w:tcPr>
          <w:p w:rsidR="00F96D32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96D32" w:rsidRPr="00D715F7" w:rsidRDefault="00F51985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51985">
              <w:rPr>
                <w:rFonts w:ascii="宋体" w:eastAsia="宋体" w:hAnsi="宋体" w:hint="eastAsia"/>
                <w:szCs w:val="21"/>
              </w:rPr>
              <w:t>综合运用整个学期所学知识解决实际问题</w:t>
            </w:r>
          </w:p>
        </w:tc>
        <w:tc>
          <w:tcPr>
            <w:tcW w:w="502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6D32" w:rsidRPr="00D715F7" w:rsidTr="00F51985">
        <w:trPr>
          <w:trHeight w:val="340"/>
          <w:jc w:val="center"/>
        </w:trPr>
        <w:tc>
          <w:tcPr>
            <w:tcW w:w="636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695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复习与答疑</w:t>
            </w:r>
          </w:p>
        </w:tc>
        <w:tc>
          <w:tcPr>
            <w:tcW w:w="2474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0328C">
              <w:rPr>
                <w:rFonts w:ascii="宋体" w:eastAsia="宋体" w:hAnsi="宋体" w:hint="eastAsia"/>
                <w:szCs w:val="21"/>
              </w:rPr>
              <w:t>归纳和总结本课程所学的全部内容</w:t>
            </w:r>
          </w:p>
        </w:tc>
        <w:tc>
          <w:tcPr>
            <w:tcW w:w="562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+3</w:t>
            </w:r>
          </w:p>
        </w:tc>
        <w:tc>
          <w:tcPr>
            <w:tcW w:w="2351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2" w:type="dxa"/>
            <w:vAlign w:val="center"/>
          </w:tcPr>
          <w:p w:rsidR="00F96D32" w:rsidRPr="00D715F7" w:rsidRDefault="00F96D32" w:rsidP="00F96D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661996" w:rsidRPr="00661996" w:rsidRDefault="00661996" w:rsidP="00661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661996">
        <w:rPr>
          <w:rFonts w:ascii="宋体" w:eastAsia="宋体" w:hAnsi="宋体"/>
        </w:rPr>
        <w:t>1.教材</w:t>
      </w:r>
    </w:p>
    <w:p w:rsidR="00661996" w:rsidRPr="00661996" w:rsidRDefault="00661996" w:rsidP="00661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661996">
        <w:rPr>
          <w:rFonts w:ascii="宋体" w:eastAsia="宋体" w:hAnsi="宋体"/>
        </w:rPr>
        <w:t>Java</w:t>
      </w:r>
      <w:r>
        <w:rPr>
          <w:rFonts w:ascii="宋体" w:eastAsia="宋体" w:hAnsi="宋体" w:hint="eastAsia"/>
        </w:rPr>
        <w:t>语言</w:t>
      </w:r>
      <w:r w:rsidRPr="00661996">
        <w:rPr>
          <w:rFonts w:ascii="宋体" w:eastAsia="宋体" w:hAnsi="宋体"/>
        </w:rPr>
        <w:t>程序设计</w:t>
      </w: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2021</w:t>
      </w:r>
      <w:r>
        <w:rPr>
          <w:rFonts w:ascii="宋体" w:eastAsia="宋体" w:hAnsi="宋体" w:hint="eastAsia"/>
        </w:rPr>
        <w:t>年版</w:t>
      </w:r>
      <w:r>
        <w:rPr>
          <w:rFonts w:ascii="宋体" w:eastAsia="宋体" w:hAnsi="宋体"/>
        </w:rPr>
        <w:t>)</w:t>
      </w:r>
      <w:r w:rsidRPr="00661996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教育部考试中心</w:t>
      </w:r>
      <w:r w:rsidRPr="00661996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高等教育</w:t>
      </w:r>
      <w:r w:rsidRPr="00661996">
        <w:rPr>
          <w:rFonts w:ascii="宋体" w:eastAsia="宋体" w:hAnsi="宋体"/>
        </w:rPr>
        <w:t>出版社，</w:t>
      </w:r>
      <w:r>
        <w:rPr>
          <w:rFonts w:ascii="宋体" w:eastAsia="宋体" w:hAnsi="宋体"/>
        </w:rPr>
        <w:t>2020</w:t>
      </w:r>
      <w:r w:rsidRPr="00661996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1</w:t>
      </w:r>
      <w:r w:rsidRPr="00661996">
        <w:rPr>
          <w:rFonts w:ascii="宋体" w:eastAsia="宋体" w:hAnsi="宋体"/>
        </w:rPr>
        <w:t>1月</w:t>
      </w:r>
    </w:p>
    <w:p w:rsidR="00661996" w:rsidRPr="00661996" w:rsidRDefault="00661996" w:rsidP="00661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661996">
        <w:rPr>
          <w:rFonts w:ascii="宋体" w:eastAsia="宋体" w:hAnsi="宋体"/>
        </w:rPr>
        <w:t>2．参考书</w:t>
      </w:r>
    </w:p>
    <w:p w:rsidR="00661996" w:rsidRPr="00661996" w:rsidRDefault="00661996" w:rsidP="00661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661996">
        <w:rPr>
          <w:rFonts w:ascii="宋体" w:eastAsia="宋体" w:hAnsi="宋体"/>
        </w:rPr>
        <w:t xml:space="preserve">[1] Java语言程序设计(第2版),贾振华,中国水利水电出版社,2010年1月 </w:t>
      </w:r>
    </w:p>
    <w:p w:rsidR="00661996" w:rsidRPr="00661996" w:rsidRDefault="00661996" w:rsidP="00661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661996">
        <w:rPr>
          <w:rFonts w:ascii="宋体" w:eastAsia="宋体" w:hAnsi="宋体"/>
        </w:rPr>
        <w:t>[2] Java程序设计简明教程,陈语林,中国水利水电出版社,2008年12月</w:t>
      </w:r>
    </w:p>
    <w:p w:rsidR="00661996" w:rsidRPr="00661996" w:rsidRDefault="00661996" w:rsidP="00661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661996">
        <w:rPr>
          <w:rFonts w:ascii="宋体" w:eastAsia="宋体" w:hAnsi="宋体"/>
        </w:rPr>
        <w:t>[3]</w:t>
      </w:r>
      <w:r w:rsidRPr="00661996">
        <w:rPr>
          <w:rFonts w:ascii="宋体" w:eastAsia="宋体" w:hAnsi="宋体"/>
        </w:rPr>
        <w:tab/>
        <w:t>Java程序设计基础(第4版),</w:t>
      </w:r>
      <w:r w:rsidRPr="00661996">
        <w:rPr>
          <w:rFonts w:ascii="MS Gothic" w:eastAsia="MS Gothic" w:hAnsi="MS Gothic" w:cs="MS Gothic" w:hint="eastAsia"/>
        </w:rPr>
        <w:t>‎</w:t>
      </w:r>
      <w:r w:rsidRPr="00661996">
        <w:rPr>
          <w:rFonts w:ascii="宋体" w:eastAsia="宋体" w:hAnsi="宋体"/>
        </w:rPr>
        <w:t>陈国君,清华大学出版社,2013年11月</w:t>
      </w:r>
    </w:p>
    <w:p w:rsidR="00661996" w:rsidRDefault="00661996" w:rsidP="006619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661996">
        <w:rPr>
          <w:rFonts w:ascii="宋体" w:eastAsia="宋体" w:hAnsi="宋体"/>
        </w:rPr>
        <w:t>[4]</w:t>
      </w:r>
      <w:r w:rsidRPr="00661996">
        <w:rPr>
          <w:rFonts w:ascii="宋体" w:eastAsia="宋体" w:hAnsi="宋体"/>
        </w:rPr>
        <w:tab/>
        <w:t>Java程序设计:基于JDK6和NetBeans实现,宋波,清华大学出版社,2011年2月</w:t>
      </w:r>
    </w:p>
    <w:p w:rsidR="00D417A1" w:rsidRPr="00661996" w:rsidRDefault="00661996" w:rsidP="00040F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[5</w:t>
      </w:r>
      <w:r w:rsidRPr="00661996">
        <w:rPr>
          <w:rFonts w:ascii="宋体" w:eastAsia="宋体" w:hAnsi="宋体"/>
        </w:rPr>
        <w:t>]</w:t>
      </w:r>
      <w:r w:rsidRPr="00661996">
        <w:rPr>
          <w:rFonts w:ascii="宋体" w:eastAsia="宋体" w:hAnsi="宋体"/>
        </w:rPr>
        <w:tab/>
        <w:t>Java程序设计教程，段新娥、贾宗维，人民邮电出版社，2014年1月</w:t>
      </w:r>
    </w:p>
    <w:p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FB6A0F" w:rsidRPr="00FB6A0F" w:rsidRDefault="00FB6A0F" w:rsidP="00FB6A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B6A0F">
        <w:rPr>
          <w:rFonts w:ascii="宋体" w:eastAsia="宋体" w:hAnsi="宋体"/>
        </w:rPr>
        <w:t>本课程</w:t>
      </w:r>
      <w:r w:rsidR="00EF685A">
        <w:rPr>
          <w:rFonts w:ascii="宋体" w:eastAsia="宋体" w:hAnsi="宋体" w:hint="eastAsia"/>
        </w:rPr>
        <w:t>主要采用讲授法、讨论法、案例教学法和实验法</w:t>
      </w:r>
      <w:r w:rsidRPr="00FB6A0F">
        <w:rPr>
          <w:rFonts w:ascii="宋体" w:eastAsia="宋体" w:hAnsi="宋体"/>
        </w:rPr>
        <w:t>为主要的教学活动。</w:t>
      </w:r>
    </w:p>
    <w:p w:rsidR="00FB6A0F" w:rsidRPr="00FB6A0F" w:rsidRDefault="00FB6A0F" w:rsidP="00FB6A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B6A0F">
        <w:rPr>
          <w:rFonts w:ascii="宋体" w:eastAsia="宋体" w:hAnsi="宋体"/>
        </w:rPr>
        <w:t xml:space="preserve">1. </w:t>
      </w:r>
      <w:r w:rsidR="00AA7D1C">
        <w:rPr>
          <w:rFonts w:ascii="宋体" w:eastAsia="宋体" w:hAnsi="宋体"/>
        </w:rPr>
        <w:t>讲授法：</w:t>
      </w:r>
      <w:r w:rsidRPr="00FB6A0F">
        <w:rPr>
          <w:rFonts w:ascii="宋体" w:eastAsia="宋体" w:hAnsi="宋体"/>
        </w:rPr>
        <w:t>围绕课程的核心概念，如“</w:t>
      </w:r>
      <w:r w:rsidR="00AA7D1C">
        <w:rPr>
          <w:rFonts w:ascii="宋体" w:eastAsia="宋体" w:hAnsi="宋体" w:hint="eastAsia"/>
        </w:rPr>
        <w:t>类</w:t>
      </w:r>
      <w:r w:rsidRPr="00FB6A0F">
        <w:rPr>
          <w:rFonts w:ascii="宋体" w:eastAsia="宋体" w:hAnsi="宋体"/>
        </w:rPr>
        <w:t>”、“</w:t>
      </w:r>
      <w:r w:rsidR="00AA7D1C">
        <w:rPr>
          <w:rFonts w:ascii="宋体" w:eastAsia="宋体" w:hAnsi="宋体" w:hint="eastAsia"/>
        </w:rPr>
        <w:t>对象</w:t>
      </w:r>
      <w:r w:rsidRPr="00FB6A0F">
        <w:rPr>
          <w:rFonts w:ascii="宋体" w:eastAsia="宋体" w:hAnsi="宋体"/>
        </w:rPr>
        <w:t>”、“</w:t>
      </w:r>
      <w:r w:rsidR="00AA7D1C">
        <w:rPr>
          <w:rFonts w:ascii="宋体" w:eastAsia="宋体" w:hAnsi="宋体" w:hint="eastAsia"/>
        </w:rPr>
        <w:t>异常</w:t>
      </w:r>
      <w:r w:rsidRPr="00FB6A0F">
        <w:rPr>
          <w:rFonts w:ascii="宋体" w:eastAsia="宋体" w:hAnsi="宋体"/>
        </w:rPr>
        <w:t>”、“</w:t>
      </w:r>
      <w:r w:rsidR="00AA7D1C">
        <w:rPr>
          <w:rFonts w:ascii="宋体" w:eastAsia="宋体" w:hAnsi="宋体" w:hint="eastAsia"/>
        </w:rPr>
        <w:t>线程</w:t>
      </w:r>
      <w:r w:rsidRPr="00FB6A0F">
        <w:rPr>
          <w:rFonts w:ascii="宋体" w:eastAsia="宋体" w:hAnsi="宋体"/>
        </w:rPr>
        <w:t>”</w:t>
      </w:r>
      <w:r w:rsidR="00AA7D1C" w:rsidRPr="00FB6A0F">
        <w:rPr>
          <w:rFonts w:ascii="宋体" w:eastAsia="宋体" w:hAnsi="宋体"/>
        </w:rPr>
        <w:t>、“</w:t>
      </w:r>
      <w:r w:rsidR="00AA7D1C">
        <w:rPr>
          <w:rFonts w:ascii="宋体" w:eastAsia="宋体" w:hAnsi="宋体" w:hint="eastAsia"/>
        </w:rPr>
        <w:t>集合</w:t>
      </w:r>
      <w:r w:rsidR="00AA7D1C" w:rsidRPr="00FB6A0F">
        <w:rPr>
          <w:rFonts w:ascii="宋体" w:eastAsia="宋体" w:hAnsi="宋体"/>
        </w:rPr>
        <w:t>”、“</w:t>
      </w:r>
      <w:r w:rsidR="00AA7D1C">
        <w:rPr>
          <w:rFonts w:ascii="宋体" w:eastAsia="宋体" w:hAnsi="宋体" w:hint="eastAsia"/>
        </w:rPr>
        <w:t>泛型</w:t>
      </w:r>
      <w:r w:rsidR="00AA7D1C" w:rsidRPr="00FB6A0F">
        <w:rPr>
          <w:rFonts w:ascii="宋体" w:eastAsia="宋体" w:hAnsi="宋体"/>
        </w:rPr>
        <w:t>”</w:t>
      </w:r>
      <w:r w:rsidRPr="00FB6A0F">
        <w:rPr>
          <w:rFonts w:ascii="宋体" w:eastAsia="宋体" w:hAnsi="宋体"/>
        </w:rPr>
        <w:t xml:space="preserve">等进行讲解。 </w:t>
      </w:r>
    </w:p>
    <w:p w:rsidR="00FB6A0F" w:rsidRPr="00FB6A0F" w:rsidRDefault="00FB6A0F" w:rsidP="00FB6A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B6A0F">
        <w:rPr>
          <w:rFonts w:ascii="宋体" w:eastAsia="宋体" w:hAnsi="宋体"/>
        </w:rPr>
        <w:t>2. 讨论法：</w:t>
      </w:r>
      <w:r w:rsidR="00EF685A">
        <w:rPr>
          <w:rFonts w:ascii="宋体" w:eastAsia="宋体" w:hAnsi="宋体" w:hint="eastAsia"/>
        </w:rPr>
        <w:t>通过给出特定问题，引导学生去发散性思考，</w:t>
      </w:r>
      <w:r w:rsidR="00AA7D1C">
        <w:rPr>
          <w:rFonts w:ascii="宋体" w:eastAsia="宋体" w:hAnsi="宋体" w:hint="eastAsia"/>
        </w:rPr>
        <w:t>通过讨论得出几种不同的解决方案，而不是唯一的解决方案。</w:t>
      </w:r>
    </w:p>
    <w:p w:rsidR="00FB6A0F" w:rsidRPr="00FB6A0F" w:rsidRDefault="00FB6A0F" w:rsidP="00FB6A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B6A0F">
        <w:rPr>
          <w:rFonts w:ascii="宋体" w:eastAsia="宋体" w:hAnsi="宋体"/>
        </w:rPr>
        <w:t>3. 案例教学法：</w:t>
      </w:r>
      <w:r w:rsidR="00EF685A">
        <w:rPr>
          <w:rFonts w:ascii="宋体" w:eastAsia="宋体" w:hAnsi="宋体" w:hint="eastAsia"/>
        </w:rPr>
        <w:t>通过案例驱动的教学方法，让学生从提出问题，分析问题到解决问题</w:t>
      </w:r>
      <w:r w:rsidRPr="00FB6A0F">
        <w:rPr>
          <w:rFonts w:ascii="宋体" w:eastAsia="宋体" w:hAnsi="宋体"/>
        </w:rPr>
        <w:t>。</w:t>
      </w:r>
      <w:r w:rsidR="00EF685A">
        <w:rPr>
          <w:rFonts w:ascii="宋体" w:eastAsia="宋体" w:hAnsi="宋体" w:hint="eastAsia"/>
        </w:rPr>
        <w:t>让学生学会解决问题的能力，而不是松散的知识点。</w:t>
      </w:r>
    </w:p>
    <w:p w:rsidR="00FB6A0F" w:rsidRDefault="00EF685A" w:rsidP="00FB6A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FB6A0F" w:rsidRPr="00FB6A0F">
        <w:rPr>
          <w:rFonts w:ascii="宋体" w:eastAsia="宋体" w:hAnsi="宋体"/>
        </w:rPr>
        <w:t>. 实验法：通过</w:t>
      </w:r>
      <w:r>
        <w:rPr>
          <w:rFonts w:ascii="宋体" w:eastAsia="宋体" w:hAnsi="宋体" w:hint="eastAsia"/>
        </w:rPr>
        <w:t>上机课完成实验报告，使学生通过编写和调试程序，掌握编程工具的使用，逐步培养学生的编程思维和编程能力</w:t>
      </w:r>
      <w:r w:rsidR="00FB6A0F" w:rsidRPr="00FB6A0F">
        <w:rPr>
          <w:rFonts w:ascii="宋体" w:eastAsia="宋体" w:hAnsi="宋体"/>
        </w:rPr>
        <w:t>。</w:t>
      </w:r>
    </w:p>
    <w:p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:rsidR="00D417A1" w:rsidRPr="00D504B7" w:rsidRDefault="00022CBB" w:rsidP="0063678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lastRenderedPageBreak/>
              <w:t>课程目标</w:t>
            </w:r>
          </w:p>
        </w:tc>
        <w:tc>
          <w:tcPr>
            <w:tcW w:w="2849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D417A1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基本数据类型</w:t>
            </w:r>
          </w:p>
          <w:p w:rsidR="00E1154E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引用数据类型</w:t>
            </w:r>
          </w:p>
          <w:p w:rsidR="00E1154E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运算符和表达式</w:t>
            </w:r>
          </w:p>
          <w:p w:rsidR="00E1154E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分支语句</w:t>
            </w:r>
          </w:p>
          <w:p w:rsidR="00E1154E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循环语句</w:t>
            </w:r>
          </w:p>
          <w:p w:rsid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E1154E">
              <w:rPr>
                <w:rFonts w:hAnsi="宋体" w:hint="eastAsia"/>
              </w:rPr>
              <w:t>递归</w:t>
            </w:r>
          </w:p>
        </w:tc>
        <w:tc>
          <w:tcPr>
            <w:tcW w:w="2849" w:type="dxa"/>
            <w:vAlign w:val="center"/>
          </w:tcPr>
          <w:p w:rsidR="00D417A1" w:rsidRPr="0063678D" w:rsidRDefault="0063678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63678D">
              <w:rPr>
                <w:rFonts w:hAnsi="宋体" w:hint="eastAsia"/>
              </w:rPr>
              <w:t>过程化考核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D417A1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类和对象</w:t>
            </w:r>
          </w:p>
          <w:p w:rsidR="00E1154E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方法覆盖和方法重载</w:t>
            </w:r>
          </w:p>
          <w:p w:rsidR="00E1154E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高级类特性</w:t>
            </w:r>
          </w:p>
          <w:p w:rsidR="00E1154E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数组</w:t>
            </w:r>
          </w:p>
          <w:p w:rsid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E1154E">
              <w:rPr>
                <w:rFonts w:hAnsi="宋体" w:hint="eastAsia"/>
              </w:rPr>
              <w:t>异常和断言</w:t>
            </w:r>
          </w:p>
        </w:tc>
        <w:tc>
          <w:tcPr>
            <w:tcW w:w="2849" w:type="dxa"/>
            <w:vAlign w:val="center"/>
          </w:tcPr>
          <w:p w:rsidR="00D417A1" w:rsidRPr="0063678D" w:rsidRDefault="0063678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63678D">
              <w:rPr>
                <w:rFonts w:hAnsi="宋体" w:hint="eastAsia"/>
              </w:rPr>
              <w:t>过程化考核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D417A1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/>
              </w:rPr>
              <w:t>I/O</w:t>
            </w:r>
            <w:r w:rsidRPr="00E1154E">
              <w:rPr>
                <w:rFonts w:hAnsi="宋体" w:hint="eastAsia"/>
              </w:rPr>
              <w:t>流</w:t>
            </w:r>
          </w:p>
          <w:p w:rsidR="00E1154E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线程同步和并发</w:t>
            </w:r>
          </w:p>
          <w:p w:rsid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E1154E">
              <w:rPr>
                <w:rFonts w:hAnsi="宋体" w:hint="eastAsia"/>
              </w:rPr>
              <w:t>集合与泛型</w:t>
            </w:r>
          </w:p>
        </w:tc>
        <w:tc>
          <w:tcPr>
            <w:tcW w:w="2849" w:type="dxa"/>
            <w:vAlign w:val="center"/>
          </w:tcPr>
          <w:p w:rsidR="00D417A1" w:rsidRPr="0063678D" w:rsidRDefault="0063678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63678D">
              <w:rPr>
                <w:rFonts w:hAnsi="宋体" w:hint="eastAsia"/>
              </w:rPr>
              <w:t>过程化考核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6C4620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/>
              </w:rPr>
              <w:t>4</w:t>
            </w:r>
          </w:p>
        </w:tc>
        <w:tc>
          <w:tcPr>
            <w:tcW w:w="2849" w:type="dxa"/>
            <w:vAlign w:val="center"/>
          </w:tcPr>
          <w:p w:rsidR="00D417A1" w:rsidRP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E1154E">
              <w:rPr>
                <w:rFonts w:hAnsi="宋体" w:hint="eastAsia"/>
              </w:rPr>
              <w:t>AWT组件</w:t>
            </w:r>
          </w:p>
          <w:p w:rsidR="00E1154E" w:rsidRDefault="00E1154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E1154E">
              <w:rPr>
                <w:rFonts w:hAnsi="宋体" w:hint="eastAsia"/>
              </w:rPr>
              <w:t>Swing组件</w:t>
            </w:r>
          </w:p>
        </w:tc>
        <w:tc>
          <w:tcPr>
            <w:tcW w:w="2849" w:type="dxa"/>
            <w:vAlign w:val="center"/>
          </w:tcPr>
          <w:p w:rsidR="00D417A1" w:rsidRPr="0063678D" w:rsidRDefault="0063678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63678D">
              <w:rPr>
                <w:rFonts w:hAnsi="宋体" w:hint="eastAsia"/>
              </w:rPr>
              <w:t>过程化考核</w:t>
            </w:r>
          </w:p>
        </w:tc>
      </w:tr>
    </w:tbl>
    <w:p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:rsidR="00C54636" w:rsidRDefault="000904B4" w:rsidP="00B46A9B">
      <w:pPr>
        <w:widowControl/>
        <w:spacing w:beforeLines="50" w:before="156" w:afterLines="50" w:after="156"/>
        <w:ind w:left="42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采用过程化考核</w:t>
      </w:r>
      <w:r w:rsidR="001A162F" w:rsidRPr="001A162F">
        <w:rPr>
          <w:rFonts w:ascii="宋体" w:eastAsia="宋体" w:hAnsi="宋体" w:hint="eastAsia"/>
        </w:rPr>
        <w:t>（</w:t>
      </w:r>
      <w:r w:rsidR="00EE5219" w:rsidRPr="00EE5219">
        <w:rPr>
          <w:rFonts w:ascii="宋体" w:eastAsia="宋体" w:hAnsi="宋体" w:hint="eastAsia"/>
        </w:rPr>
        <w:t>上机考试</w:t>
      </w:r>
      <w:r w:rsidR="00EE5219" w:rsidRPr="00EE5219">
        <w:rPr>
          <w:rFonts w:ascii="宋体" w:eastAsia="宋体" w:hAnsi="宋体"/>
        </w:rPr>
        <w:t>4次</w:t>
      </w:r>
      <w:r w:rsidR="00EE5219">
        <w:rPr>
          <w:rFonts w:ascii="宋体" w:eastAsia="宋体" w:hAnsi="宋体" w:hint="eastAsia"/>
        </w:rPr>
        <w:t xml:space="preserve"> </w:t>
      </w:r>
      <w:r w:rsidR="00EE5219" w:rsidRPr="00EE5219">
        <w:rPr>
          <w:rFonts w:ascii="宋体" w:eastAsia="宋体" w:hAnsi="宋体"/>
        </w:rPr>
        <w:t>+</w:t>
      </w:r>
      <w:r w:rsidR="00EE5219">
        <w:rPr>
          <w:rFonts w:ascii="宋体" w:eastAsia="宋体" w:hAnsi="宋体"/>
        </w:rPr>
        <w:t xml:space="preserve"> </w:t>
      </w:r>
      <w:r w:rsidR="00EE5219" w:rsidRPr="00EE5219">
        <w:rPr>
          <w:rFonts w:ascii="宋体" w:eastAsia="宋体" w:hAnsi="宋体"/>
        </w:rPr>
        <w:t>综合1次</w:t>
      </w:r>
      <w:r w:rsidR="001A162F" w:rsidRPr="001A162F">
        <w:rPr>
          <w:rFonts w:ascii="宋体" w:eastAsia="宋体" w:hAnsi="宋体" w:hint="eastAsia"/>
        </w:rPr>
        <w:t>），每次</w:t>
      </w:r>
      <w:r w:rsidR="001A162F" w:rsidRPr="001A162F">
        <w:rPr>
          <w:rFonts w:ascii="宋体" w:eastAsia="宋体" w:hAnsi="宋体"/>
        </w:rPr>
        <w:t>20%。</w:t>
      </w:r>
      <w:bookmarkStart w:id="0" w:name="_GoBack"/>
      <w:bookmarkEnd w:id="0"/>
    </w:p>
    <w:p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:rsidR="00D504B7" w:rsidRPr="00DD7B5F" w:rsidRDefault="00D504B7" w:rsidP="00D81EF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1000"/>
        <w:gridCol w:w="984"/>
        <w:gridCol w:w="993"/>
        <w:gridCol w:w="850"/>
        <w:gridCol w:w="2918"/>
      </w:tblGrid>
      <w:tr w:rsidR="001A162F" w:rsidRPr="002F4D99" w:rsidTr="00DB3139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1A162F" w:rsidRPr="00322986" w:rsidRDefault="001A162F" w:rsidP="001A162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62F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A162F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984" w:type="dxa"/>
            <w:vAlign w:val="center"/>
          </w:tcPr>
          <w:p w:rsidR="001A162F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1A162F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1A162F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1A162F" w:rsidRPr="002F4D99" w:rsidTr="00DB3139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4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4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984" w:type="dxa"/>
          </w:tcPr>
          <w:p w:rsidR="001A162F" w:rsidRDefault="001A162F" w:rsidP="001A162F">
            <w:pPr>
              <w:spacing w:beforeLines="50" w:before="156" w:afterLines="50" w:after="156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kern w:val="0"/>
                <w:sz w:val="24"/>
              </w:rPr>
              <w:t>4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993" w:type="dxa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4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4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2918" w:type="dxa"/>
            <w:vMerge w:val="restart"/>
            <w:shd w:val="clear" w:color="auto" w:fill="auto"/>
            <w:vAlign w:val="center"/>
          </w:tcPr>
          <w:p w:rsidR="001A162F" w:rsidRPr="00322986" w:rsidRDefault="001A162F" w:rsidP="0087780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7F66CB">
              <w:rPr>
                <w:rFonts w:ascii="宋体" w:eastAsia="宋体" w:hAnsi="宋体" w:hint="eastAsia"/>
                <w:kern w:val="0"/>
                <w:szCs w:val="21"/>
              </w:rPr>
              <w:t>课程目标达成度</w:t>
            </w:r>
            <w:r w:rsidR="00877809">
              <w:rPr>
                <w:rFonts w:ascii="宋体" w:eastAsia="宋体" w:hAnsi="宋体"/>
                <w:kern w:val="0"/>
                <w:szCs w:val="21"/>
              </w:rPr>
              <w:t>={0.2</w:t>
            </w:r>
            <w:r w:rsidRPr="007F66CB">
              <w:rPr>
                <w:rFonts w:ascii="宋体" w:eastAsia="宋体" w:hAnsi="宋体"/>
                <w:kern w:val="0"/>
                <w:szCs w:val="21"/>
              </w:rPr>
              <w:t>ｘ</w:t>
            </w:r>
            <w:r w:rsidR="00877809">
              <w:rPr>
                <w:rFonts w:ascii="宋体" w:eastAsia="宋体" w:hAnsi="宋体" w:hint="eastAsia"/>
                <w:kern w:val="0"/>
                <w:szCs w:val="21"/>
              </w:rPr>
              <w:t>考核1</w:t>
            </w:r>
            <w:r w:rsidRPr="007F66CB">
              <w:rPr>
                <w:rFonts w:ascii="宋体" w:eastAsia="宋体" w:hAnsi="宋体"/>
                <w:kern w:val="0"/>
                <w:szCs w:val="21"/>
              </w:rPr>
              <w:t>+0.2ｘ</w:t>
            </w:r>
            <w:r w:rsidR="00877809">
              <w:rPr>
                <w:rFonts w:ascii="宋体" w:eastAsia="宋体" w:hAnsi="宋体" w:hint="eastAsia"/>
                <w:kern w:val="0"/>
                <w:szCs w:val="21"/>
              </w:rPr>
              <w:t>考核2</w:t>
            </w:r>
            <w:r w:rsidR="00877809">
              <w:rPr>
                <w:rFonts w:ascii="宋体" w:eastAsia="宋体" w:hAnsi="宋体"/>
                <w:kern w:val="0"/>
                <w:szCs w:val="21"/>
              </w:rPr>
              <w:t>+0.2</w:t>
            </w:r>
            <w:r w:rsidRPr="007F66CB">
              <w:rPr>
                <w:rFonts w:ascii="宋体" w:eastAsia="宋体" w:hAnsi="宋体"/>
                <w:kern w:val="0"/>
                <w:szCs w:val="21"/>
              </w:rPr>
              <w:t>ｘ</w:t>
            </w:r>
            <w:r w:rsidR="00877809">
              <w:rPr>
                <w:rFonts w:ascii="宋体" w:eastAsia="宋体" w:hAnsi="宋体" w:hint="eastAsia"/>
                <w:kern w:val="0"/>
                <w:szCs w:val="21"/>
              </w:rPr>
              <w:t>考核3</w:t>
            </w:r>
            <w:r w:rsidRPr="007F66CB">
              <w:rPr>
                <w:rFonts w:ascii="宋体" w:eastAsia="宋体" w:hAnsi="宋体"/>
                <w:kern w:val="0"/>
                <w:szCs w:val="21"/>
              </w:rPr>
              <w:t>+0.</w:t>
            </w:r>
            <w:r w:rsidR="00877809">
              <w:rPr>
                <w:rFonts w:ascii="宋体" w:eastAsia="宋体" w:hAnsi="宋体"/>
                <w:kern w:val="0"/>
                <w:szCs w:val="21"/>
              </w:rPr>
              <w:t>2</w:t>
            </w:r>
            <w:r w:rsidRPr="007F66CB">
              <w:rPr>
                <w:rFonts w:ascii="宋体" w:eastAsia="宋体" w:hAnsi="宋体"/>
                <w:kern w:val="0"/>
                <w:szCs w:val="21"/>
              </w:rPr>
              <w:t>ｘ</w:t>
            </w:r>
            <w:r w:rsidR="00877809">
              <w:rPr>
                <w:rFonts w:ascii="宋体" w:eastAsia="宋体" w:hAnsi="宋体" w:hint="eastAsia"/>
                <w:kern w:val="0"/>
                <w:szCs w:val="21"/>
              </w:rPr>
              <w:t>考核4</w:t>
            </w:r>
            <w:r w:rsidR="00877809" w:rsidRPr="007F66CB">
              <w:rPr>
                <w:rFonts w:ascii="宋体" w:eastAsia="宋体" w:hAnsi="宋体"/>
                <w:kern w:val="0"/>
                <w:szCs w:val="21"/>
              </w:rPr>
              <w:t>+0.</w:t>
            </w:r>
            <w:r w:rsidR="00877809">
              <w:rPr>
                <w:rFonts w:ascii="宋体" w:eastAsia="宋体" w:hAnsi="宋体"/>
                <w:kern w:val="0"/>
                <w:szCs w:val="21"/>
              </w:rPr>
              <w:t>2</w:t>
            </w:r>
            <w:r w:rsidR="00877809" w:rsidRPr="007F66CB">
              <w:rPr>
                <w:rFonts w:ascii="宋体" w:eastAsia="宋体" w:hAnsi="宋体"/>
                <w:kern w:val="0"/>
                <w:szCs w:val="21"/>
              </w:rPr>
              <w:t>ｘ</w:t>
            </w:r>
            <w:r w:rsidR="00877809">
              <w:rPr>
                <w:rFonts w:ascii="宋体" w:eastAsia="宋体" w:hAnsi="宋体" w:hint="eastAsia"/>
                <w:kern w:val="0"/>
                <w:szCs w:val="21"/>
              </w:rPr>
              <w:t>考核</w:t>
            </w:r>
            <w:r w:rsidR="00877809">
              <w:rPr>
                <w:rFonts w:ascii="宋体" w:eastAsia="宋体" w:hAnsi="宋体"/>
                <w:kern w:val="0"/>
                <w:szCs w:val="21"/>
              </w:rPr>
              <w:t>5</w:t>
            </w:r>
            <w:r w:rsidRPr="007F66CB">
              <w:rPr>
                <w:rFonts w:ascii="宋体" w:eastAsia="宋体" w:hAnsi="宋体"/>
                <w:kern w:val="0"/>
                <w:szCs w:val="21"/>
              </w:rPr>
              <w:t>}/</w:t>
            </w:r>
            <w:r w:rsidRPr="007F66CB">
              <w:rPr>
                <w:rFonts w:ascii="宋体" w:eastAsia="宋体" w:hAnsi="宋体"/>
                <w:kern w:val="0"/>
                <w:szCs w:val="21"/>
              </w:rPr>
              <w:lastRenderedPageBreak/>
              <w:t>目标总分</w:t>
            </w:r>
          </w:p>
        </w:tc>
      </w:tr>
      <w:tr w:rsidR="001A162F" w:rsidRPr="002F4D99" w:rsidTr="00DB3139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984" w:type="dxa"/>
          </w:tcPr>
          <w:p w:rsidR="001A162F" w:rsidRDefault="001A162F" w:rsidP="001A162F">
            <w:pPr>
              <w:spacing w:beforeLines="50" w:before="156" w:afterLines="50" w:after="156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993" w:type="dxa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2918" w:type="dxa"/>
            <w:vMerge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A162F" w:rsidRPr="002F4D99" w:rsidTr="00DB3139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984" w:type="dxa"/>
          </w:tcPr>
          <w:p w:rsidR="001A162F" w:rsidRDefault="001A162F" w:rsidP="001A162F">
            <w:pPr>
              <w:spacing w:beforeLines="50" w:before="156" w:afterLines="50" w:after="156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993" w:type="dxa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2918" w:type="dxa"/>
            <w:vMerge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1A162F" w:rsidRPr="002F4D99" w:rsidTr="00DB3139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984" w:type="dxa"/>
          </w:tcPr>
          <w:p w:rsidR="001A162F" w:rsidRDefault="001A162F" w:rsidP="001A162F">
            <w:pPr>
              <w:spacing w:beforeLines="50" w:before="156" w:afterLines="50" w:after="156"/>
              <w:jc w:val="center"/>
              <w:rPr>
                <w:rFonts w:ascii="Times" w:hAnsi="Times"/>
                <w:kern w:val="0"/>
                <w:sz w:val="24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993" w:type="dxa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/>
                <w:kern w:val="0"/>
                <w:sz w:val="24"/>
              </w:rPr>
              <w:t>2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2918" w:type="dxa"/>
            <w:vMerge/>
            <w:shd w:val="clear" w:color="auto" w:fill="auto"/>
            <w:vAlign w:val="center"/>
          </w:tcPr>
          <w:p w:rsidR="001A162F" w:rsidRPr="00322986" w:rsidRDefault="001A162F" w:rsidP="001A162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:rsidTr="00EF685A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:rsidTr="00EF685A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:rsidTr="00EF685A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:rsidTr="00EF685A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22" w:rsidRPr="00F56396" w:rsidRDefault="00AF15D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能够非常好的掌握Java基本数据类型、引用数据类型、Java运算符和表达式、Java分支语句和循环语句、递归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AF15D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能够很好的掌握Java基本数据类型、引用数据类型、Java运算符和表达式、Java分支语句和循环语句、递归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AF15D7" w:rsidRDefault="00AF15D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能够较好的掌握Java基本数据类型、引用数据类型、Java运算符和表达式、Java分支语句和循环语句、递归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AF15D7" w:rsidRDefault="00AF15D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能基本掌握Java基本数据类型、引用数据类型、Java运算符和表达式、Java分支语句和循环语句、递归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AF15D7" w:rsidP="00AF15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不能够掌握Java基本数据类型、引用数据类型、Java运算符和表达式、Java分支语句和循环语句、递归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AF15D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能够非常好的掌握Java的类和对象、方法覆盖和方法重载、高级类特性、数组、异常和断言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AF15D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能够很好的掌握Java的类和对象、方法覆盖和方法重载、高级类特性、数组、异常和断言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AF15D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能够较好的掌握Java的类和对象、方法覆盖和方法重载、高级类特性、数组、异常和断言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AF15D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能基本掌握Java的类和对象、方法覆盖和方法重载、高级类特性、数组、异常和断言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AF15D7" w:rsidP="00AF15D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不能够掌握Java的类和对象、方法覆盖和方法重载、高级类特性、数组、异常和断言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B01DA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能够非常好的掌握Java的I</w:t>
            </w:r>
            <w:r>
              <w:rPr>
                <w:rFonts w:ascii="宋体" w:eastAsia="宋体" w:hAnsi="宋体"/>
                <w:szCs w:val="21"/>
              </w:rPr>
              <w:t>/O</w:t>
            </w:r>
            <w:r>
              <w:rPr>
                <w:rFonts w:ascii="宋体" w:eastAsia="宋体" w:hAnsi="宋体" w:hint="eastAsia"/>
                <w:szCs w:val="21"/>
              </w:rPr>
              <w:t>流、线程同步和并发、Java集合与泛型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B01DA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能够很好的掌握Java的I</w:t>
            </w:r>
            <w:r>
              <w:rPr>
                <w:rFonts w:ascii="宋体" w:eastAsia="宋体" w:hAnsi="宋体"/>
                <w:szCs w:val="21"/>
              </w:rPr>
              <w:t>/O</w:t>
            </w:r>
            <w:r>
              <w:rPr>
                <w:rFonts w:ascii="宋体" w:eastAsia="宋体" w:hAnsi="宋体" w:hint="eastAsia"/>
                <w:szCs w:val="21"/>
              </w:rPr>
              <w:t>流、线程同步和并发、Java集合与泛型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B01DA0" w:rsidRDefault="00B01DA0" w:rsidP="00DE7849">
            <w:pPr>
              <w:spacing w:beforeLines="50" w:before="156" w:afterLines="50" w:after="156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能够较好的掌握Java的I</w:t>
            </w:r>
            <w:r>
              <w:rPr>
                <w:rFonts w:ascii="宋体" w:eastAsia="宋体" w:hAnsi="宋体"/>
                <w:szCs w:val="21"/>
              </w:rPr>
              <w:t>/O</w:t>
            </w:r>
            <w:r>
              <w:rPr>
                <w:rFonts w:ascii="宋体" w:eastAsia="宋体" w:hAnsi="宋体" w:hint="eastAsia"/>
                <w:szCs w:val="21"/>
              </w:rPr>
              <w:t>流、线程同步和并发、Java集合与泛型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B01DA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能基本掌握Java的I</w:t>
            </w:r>
            <w:r>
              <w:rPr>
                <w:rFonts w:ascii="宋体" w:eastAsia="宋体" w:hAnsi="宋体"/>
                <w:szCs w:val="21"/>
              </w:rPr>
              <w:t>/O</w:t>
            </w:r>
            <w:r>
              <w:rPr>
                <w:rFonts w:ascii="宋体" w:eastAsia="宋体" w:hAnsi="宋体" w:hint="eastAsia"/>
                <w:szCs w:val="21"/>
              </w:rPr>
              <w:t>流、线程同步和并发、Java集合与泛型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B01DA0" w:rsidP="00B01DA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不能够掌握Java的I</w:t>
            </w:r>
            <w:r>
              <w:rPr>
                <w:rFonts w:ascii="宋体" w:eastAsia="宋体" w:hAnsi="宋体"/>
                <w:szCs w:val="21"/>
              </w:rPr>
              <w:t>/O</w:t>
            </w:r>
            <w:r>
              <w:rPr>
                <w:rFonts w:ascii="宋体" w:eastAsia="宋体" w:hAnsi="宋体" w:hint="eastAsia"/>
                <w:szCs w:val="21"/>
              </w:rPr>
              <w:t>流、线程同步和并发、Java集合与泛型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22" w:rsidRDefault="00C27622" w:rsidP="00C2762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DD7B5F" w:rsidRDefault="00C27622" w:rsidP="00C27622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B01DA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能够非常好的掌握AWT组件和Swing组件的使用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B01DA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能够很好的掌握AWT组件和Swing组件的使用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B01DA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能够较好的掌握AWT组件和Swing组件的使用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B01DA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能基本掌握AWT组件和Swing组件的使用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B01DA0" w:rsidP="00B01DA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不能够掌握AWT组件和Swing组件的使用</w:t>
            </w:r>
          </w:p>
        </w:tc>
      </w:tr>
    </w:tbl>
    <w:p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126" w:rsidRDefault="008D0126" w:rsidP="00AA630A">
      <w:r>
        <w:separator/>
      </w:r>
    </w:p>
  </w:endnote>
  <w:endnote w:type="continuationSeparator" w:id="0">
    <w:p w:rsidR="008D0126" w:rsidRDefault="008D0126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126" w:rsidRDefault="008D0126" w:rsidP="00AA630A">
      <w:r>
        <w:separator/>
      </w:r>
    </w:p>
  </w:footnote>
  <w:footnote w:type="continuationSeparator" w:id="0">
    <w:p w:rsidR="008D0126" w:rsidRDefault="008D0126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038E0"/>
    <w:rsid w:val="00022CBB"/>
    <w:rsid w:val="00030D9E"/>
    <w:rsid w:val="00040FF3"/>
    <w:rsid w:val="00041567"/>
    <w:rsid w:val="00051077"/>
    <w:rsid w:val="00061072"/>
    <w:rsid w:val="00077A5F"/>
    <w:rsid w:val="000904B4"/>
    <w:rsid w:val="000E5991"/>
    <w:rsid w:val="000F054A"/>
    <w:rsid w:val="00110948"/>
    <w:rsid w:val="00132B09"/>
    <w:rsid w:val="001865E7"/>
    <w:rsid w:val="001A162F"/>
    <w:rsid w:val="001A701F"/>
    <w:rsid w:val="001B706B"/>
    <w:rsid w:val="001E5724"/>
    <w:rsid w:val="001F417F"/>
    <w:rsid w:val="00242673"/>
    <w:rsid w:val="00285327"/>
    <w:rsid w:val="002A7568"/>
    <w:rsid w:val="00302686"/>
    <w:rsid w:val="00313A87"/>
    <w:rsid w:val="00322986"/>
    <w:rsid w:val="0034254B"/>
    <w:rsid w:val="00362819"/>
    <w:rsid w:val="0038665C"/>
    <w:rsid w:val="003B57F9"/>
    <w:rsid w:val="004070CF"/>
    <w:rsid w:val="0042702B"/>
    <w:rsid w:val="004450B8"/>
    <w:rsid w:val="00485322"/>
    <w:rsid w:val="005400E3"/>
    <w:rsid w:val="00546421"/>
    <w:rsid w:val="005A0378"/>
    <w:rsid w:val="005B264D"/>
    <w:rsid w:val="005C4923"/>
    <w:rsid w:val="00604E65"/>
    <w:rsid w:val="0063678D"/>
    <w:rsid w:val="00637F03"/>
    <w:rsid w:val="00646AF1"/>
    <w:rsid w:val="00652E3C"/>
    <w:rsid w:val="00661996"/>
    <w:rsid w:val="0066347D"/>
    <w:rsid w:val="00665621"/>
    <w:rsid w:val="006A0622"/>
    <w:rsid w:val="006C4620"/>
    <w:rsid w:val="006E4F82"/>
    <w:rsid w:val="006F64C9"/>
    <w:rsid w:val="0073271A"/>
    <w:rsid w:val="00735D7D"/>
    <w:rsid w:val="007639A2"/>
    <w:rsid w:val="007941B9"/>
    <w:rsid w:val="007C379D"/>
    <w:rsid w:val="007C62ED"/>
    <w:rsid w:val="007E39E3"/>
    <w:rsid w:val="007F66CB"/>
    <w:rsid w:val="008128AD"/>
    <w:rsid w:val="008560E2"/>
    <w:rsid w:val="00877809"/>
    <w:rsid w:val="00886EBF"/>
    <w:rsid w:val="008C648D"/>
    <w:rsid w:val="008D0126"/>
    <w:rsid w:val="00941582"/>
    <w:rsid w:val="009631E5"/>
    <w:rsid w:val="009C2434"/>
    <w:rsid w:val="009E1445"/>
    <w:rsid w:val="009E2DAB"/>
    <w:rsid w:val="00A03BBD"/>
    <w:rsid w:val="00A61EFD"/>
    <w:rsid w:val="00A91EEA"/>
    <w:rsid w:val="00AA4570"/>
    <w:rsid w:val="00AA630A"/>
    <w:rsid w:val="00AA7D1C"/>
    <w:rsid w:val="00AE3D1A"/>
    <w:rsid w:val="00AF15D7"/>
    <w:rsid w:val="00B01DA0"/>
    <w:rsid w:val="00B03909"/>
    <w:rsid w:val="00B3343B"/>
    <w:rsid w:val="00B40ECD"/>
    <w:rsid w:val="00B4320B"/>
    <w:rsid w:val="00B46A9B"/>
    <w:rsid w:val="00B74BB4"/>
    <w:rsid w:val="00B9459D"/>
    <w:rsid w:val="00BA23F0"/>
    <w:rsid w:val="00BB34F1"/>
    <w:rsid w:val="00BD40C3"/>
    <w:rsid w:val="00BD4C44"/>
    <w:rsid w:val="00C00798"/>
    <w:rsid w:val="00C0328C"/>
    <w:rsid w:val="00C27622"/>
    <w:rsid w:val="00C52F56"/>
    <w:rsid w:val="00C54636"/>
    <w:rsid w:val="00CA53B2"/>
    <w:rsid w:val="00D02F99"/>
    <w:rsid w:val="00D13271"/>
    <w:rsid w:val="00D14471"/>
    <w:rsid w:val="00D14642"/>
    <w:rsid w:val="00D417A1"/>
    <w:rsid w:val="00D504B7"/>
    <w:rsid w:val="00D715F7"/>
    <w:rsid w:val="00D81EF7"/>
    <w:rsid w:val="00DB3139"/>
    <w:rsid w:val="00DD7B5F"/>
    <w:rsid w:val="00DE6C69"/>
    <w:rsid w:val="00DE7849"/>
    <w:rsid w:val="00E05E8B"/>
    <w:rsid w:val="00E07D9B"/>
    <w:rsid w:val="00E1154E"/>
    <w:rsid w:val="00E330D2"/>
    <w:rsid w:val="00E366AB"/>
    <w:rsid w:val="00E45597"/>
    <w:rsid w:val="00E76E34"/>
    <w:rsid w:val="00ED7F81"/>
    <w:rsid w:val="00EE5219"/>
    <w:rsid w:val="00EE77EC"/>
    <w:rsid w:val="00EF685A"/>
    <w:rsid w:val="00F12118"/>
    <w:rsid w:val="00F51985"/>
    <w:rsid w:val="00F56396"/>
    <w:rsid w:val="00F96D32"/>
    <w:rsid w:val="00FB01A1"/>
    <w:rsid w:val="00FB6A0F"/>
    <w:rsid w:val="00FB77A1"/>
    <w:rsid w:val="00FC24B5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D2F7A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17</Pages>
  <Words>1217</Words>
  <Characters>6943</Characters>
  <Application>Microsoft Office Word</Application>
  <DocSecurity>0</DocSecurity>
  <Lines>57</Lines>
  <Paragraphs>16</Paragraphs>
  <ScaleCrop>false</ScaleCrop>
  <Company>P R C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ZHU ADAM</cp:lastModifiedBy>
  <cp:revision>89</cp:revision>
  <cp:lastPrinted>2020-12-24T07:17:00Z</cp:lastPrinted>
  <dcterms:created xsi:type="dcterms:W3CDTF">2020-12-08T08:33:00Z</dcterms:created>
  <dcterms:modified xsi:type="dcterms:W3CDTF">2021-03-04T10:31:00Z</dcterms:modified>
</cp:coreProperties>
</file>